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E45" w:rsidRPr="00435E97" w:rsidRDefault="00BF3E45" w:rsidP="008A4C95">
      <w:pPr>
        <w:pStyle w:val="ConsNonformat"/>
        <w:widowControl/>
        <w:ind w:left="-284" w:firstLine="426"/>
        <w:rPr>
          <w:rFonts w:ascii="Times New Roman" w:hAnsi="Times New Roman" w:cs="Times New Roman"/>
          <w:b/>
          <w:sz w:val="28"/>
          <w:szCs w:val="28"/>
        </w:rPr>
      </w:pPr>
      <w:r w:rsidRPr="00435E97">
        <w:rPr>
          <w:rFonts w:ascii="Times New Roman" w:hAnsi="Times New Roman" w:cs="Times New Roman"/>
          <w:b/>
          <w:sz w:val="28"/>
          <w:szCs w:val="28"/>
        </w:rPr>
        <w:t xml:space="preserve">САРАТОВСКАЯ ОБЛАСТЬ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435E97">
        <w:rPr>
          <w:rFonts w:ascii="Times New Roman" w:hAnsi="Times New Roman" w:cs="Times New Roman"/>
          <w:b/>
          <w:sz w:val="28"/>
          <w:szCs w:val="28"/>
        </w:rPr>
        <w:t>ОЗИНСКИЙ РАЙОН</w:t>
      </w:r>
    </w:p>
    <w:p w:rsidR="00BF3E45" w:rsidRPr="00435E97" w:rsidRDefault="00BF3E45" w:rsidP="008A4C95">
      <w:pPr>
        <w:pStyle w:val="ConsNonformat"/>
        <w:widowControl/>
        <w:ind w:left="-284" w:firstLine="426"/>
        <w:rPr>
          <w:rFonts w:ascii="Times New Roman" w:hAnsi="Times New Roman" w:cs="Times New Roman"/>
          <w:b/>
          <w:sz w:val="28"/>
          <w:szCs w:val="28"/>
        </w:rPr>
      </w:pPr>
    </w:p>
    <w:p w:rsidR="00BF3E45" w:rsidRDefault="00BF3E45" w:rsidP="008A4C95">
      <w:pPr>
        <w:pStyle w:val="ConsTitle"/>
        <w:widowControl/>
        <w:ind w:left="-284" w:firstLine="426"/>
        <w:jc w:val="center"/>
        <w:rPr>
          <w:rFonts w:ascii="Times New Roman" w:hAnsi="Times New Roman" w:cs="Times New Roman"/>
          <w:sz w:val="28"/>
          <w:szCs w:val="28"/>
        </w:rPr>
      </w:pPr>
      <w:r>
        <w:rPr>
          <w:rFonts w:ascii="Times New Roman" w:hAnsi="Times New Roman" w:cs="Times New Roman"/>
          <w:sz w:val="28"/>
          <w:szCs w:val="28"/>
        </w:rPr>
        <w:t>РАЙОННОЕ СОБРАНИЕ</w:t>
      </w:r>
    </w:p>
    <w:p w:rsidR="00BF3E45" w:rsidRDefault="00BF3E45" w:rsidP="008A4C95">
      <w:pPr>
        <w:pStyle w:val="ConsTitle"/>
        <w:widowControl/>
        <w:ind w:left="-284" w:firstLine="426"/>
        <w:jc w:val="center"/>
        <w:rPr>
          <w:rFonts w:ascii="Times New Roman" w:hAnsi="Times New Roman" w:cs="Times New Roman"/>
          <w:sz w:val="28"/>
          <w:szCs w:val="28"/>
        </w:rPr>
      </w:pPr>
      <w:r>
        <w:rPr>
          <w:rFonts w:ascii="Times New Roman" w:hAnsi="Times New Roman" w:cs="Times New Roman"/>
          <w:sz w:val="28"/>
          <w:szCs w:val="28"/>
        </w:rPr>
        <w:t>ОЗИНСКОГО МУНИЦИПАЛЬНОГО РАЙОНА</w:t>
      </w:r>
    </w:p>
    <w:p w:rsidR="00BF3E45" w:rsidRDefault="00BF3E45" w:rsidP="008A4C95">
      <w:pPr>
        <w:pStyle w:val="ConsTitle"/>
        <w:widowControl/>
        <w:ind w:left="-284" w:firstLine="426"/>
        <w:jc w:val="center"/>
        <w:rPr>
          <w:rFonts w:ascii="Times New Roman" w:hAnsi="Times New Roman" w:cs="Times New Roman"/>
          <w:sz w:val="28"/>
          <w:szCs w:val="28"/>
        </w:rPr>
      </w:pPr>
      <w:r>
        <w:rPr>
          <w:rFonts w:ascii="Times New Roman" w:hAnsi="Times New Roman" w:cs="Times New Roman"/>
          <w:sz w:val="28"/>
          <w:szCs w:val="28"/>
        </w:rPr>
        <w:t>САРАТОВСКОЙ ОБЛАСТИ</w:t>
      </w:r>
    </w:p>
    <w:p w:rsidR="00BF3E45" w:rsidRDefault="00BF3E45" w:rsidP="008A4C95">
      <w:pPr>
        <w:pStyle w:val="ConsTitle"/>
        <w:widowControl/>
        <w:ind w:left="-284" w:firstLine="426"/>
        <w:jc w:val="center"/>
        <w:rPr>
          <w:rFonts w:ascii="Times New Roman" w:hAnsi="Times New Roman" w:cs="Times New Roman"/>
          <w:sz w:val="28"/>
          <w:szCs w:val="28"/>
        </w:rPr>
      </w:pPr>
    </w:p>
    <w:p w:rsidR="00BF3E45" w:rsidRDefault="00F051ED" w:rsidP="008A4C95">
      <w:pPr>
        <w:pStyle w:val="ConsTitle"/>
        <w:widowControl/>
        <w:ind w:left="-284" w:firstLine="426"/>
        <w:jc w:val="center"/>
        <w:rPr>
          <w:rFonts w:ascii="Times New Roman" w:hAnsi="Times New Roman" w:cs="Times New Roman"/>
          <w:sz w:val="28"/>
          <w:szCs w:val="28"/>
        </w:rPr>
      </w:pPr>
      <w:r>
        <w:rPr>
          <w:rFonts w:ascii="Times New Roman" w:hAnsi="Times New Roman" w:cs="Times New Roman"/>
          <w:sz w:val="28"/>
          <w:szCs w:val="28"/>
        </w:rPr>
        <w:t>Пятьдесят четвертое заседание</w:t>
      </w:r>
    </w:p>
    <w:p w:rsidR="00BF3E45" w:rsidRDefault="00BF3E45" w:rsidP="008A4C95">
      <w:pPr>
        <w:pStyle w:val="ConsTitle"/>
        <w:widowControl/>
        <w:ind w:left="-284" w:firstLine="426"/>
        <w:jc w:val="center"/>
        <w:rPr>
          <w:rFonts w:ascii="Times New Roman" w:hAnsi="Times New Roman" w:cs="Times New Roman"/>
          <w:sz w:val="28"/>
          <w:szCs w:val="28"/>
        </w:rPr>
      </w:pPr>
    </w:p>
    <w:p w:rsidR="00BF3E45" w:rsidRDefault="00BF3E45" w:rsidP="008A4C95">
      <w:pPr>
        <w:pStyle w:val="ConsTitle"/>
        <w:widowControl/>
        <w:ind w:left="-284" w:firstLine="426"/>
        <w:jc w:val="center"/>
        <w:rPr>
          <w:rFonts w:ascii="Times New Roman" w:hAnsi="Times New Roman" w:cs="Times New Roman"/>
          <w:sz w:val="28"/>
          <w:szCs w:val="28"/>
        </w:rPr>
      </w:pPr>
      <w:r>
        <w:rPr>
          <w:rFonts w:ascii="Times New Roman" w:hAnsi="Times New Roman" w:cs="Times New Roman"/>
          <w:sz w:val="28"/>
          <w:szCs w:val="28"/>
        </w:rPr>
        <w:t>РЕШЕНИЕ №</w:t>
      </w:r>
      <w:r w:rsidR="00F051ED">
        <w:rPr>
          <w:rFonts w:ascii="Times New Roman" w:hAnsi="Times New Roman" w:cs="Times New Roman"/>
          <w:sz w:val="28"/>
          <w:szCs w:val="28"/>
        </w:rPr>
        <w:t xml:space="preserve"> 227</w:t>
      </w:r>
    </w:p>
    <w:p w:rsidR="00BF3E45" w:rsidRDefault="00BF3E45" w:rsidP="008A4C95">
      <w:pPr>
        <w:pStyle w:val="ConsTitle"/>
        <w:widowControl/>
        <w:ind w:left="-284" w:firstLine="426"/>
        <w:jc w:val="center"/>
        <w:rPr>
          <w:rFonts w:ascii="Times New Roman" w:hAnsi="Times New Roman" w:cs="Times New Roman"/>
          <w:sz w:val="28"/>
          <w:szCs w:val="28"/>
        </w:rPr>
      </w:pPr>
      <w:r>
        <w:rPr>
          <w:rFonts w:ascii="Times New Roman" w:hAnsi="Times New Roman" w:cs="Times New Roman"/>
          <w:sz w:val="28"/>
          <w:szCs w:val="28"/>
        </w:rPr>
        <w:t xml:space="preserve">                                                                                      от </w:t>
      </w:r>
      <w:r w:rsidR="00F051ED">
        <w:rPr>
          <w:rFonts w:ascii="Times New Roman" w:hAnsi="Times New Roman" w:cs="Times New Roman"/>
          <w:sz w:val="28"/>
          <w:szCs w:val="28"/>
        </w:rPr>
        <w:t xml:space="preserve">11 августа </w:t>
      </w:r>
      <w:r w:rsidR="00F56D82">
        <w:rPr>
          <w:rFonts w:ascii="Times New Roman" w:hAnsi="Times New Roman" w:cs="Times New Roman"/>
          <w:sz w:val="28"/>
          <w:szCs w:val="28"/>
        </w:rPr>
        <w:t xml:space="preserve"> </w:t>
      </w:r>
      <w:r>
        <w:rPr>
          <w:rFonts w:ascii="Times New Roman" w:hAnsi="Times New Roman" w:cs="Times New Roman"/>
          <w:sz w:val="28"/>
          <w:szCs w:val="28"/>
        </w:rPr>
        <w:t>2014 года</w:t>
      </w:r>
    </w:p>
    <w:p w:rsidR="00BF3E45" w:rsidRDefault="00BF3E45" w:rsidP="008A4C95">
      <w:pPr>
        <w:spacing w:after="0" w:line="240" w:lineRule="auto"/>
        <w:rPr>
          <w:rFonts w:ascii="Times New Roman" w:hAnsi="Times New Roman" w:cs="Times New Roman"/>
          <w:b/>
          <w:sz w:val="28"/>
          <w:szCs w:val="28"/>
        </w:rPr>
      </w:pPr>
    </w:p>
    <w:p w:rsidR="00BF3E45" w:rsidRPr="00F051ED" w:rsidRDefault="00BF3E45" w:rsidP="008A4C95">
      <w:pPr>
        <w:spacing w:after="0" w:line="240" w:lineRule="auto"/>
        <w:rPr>
          <w:rFonts w:ascii="Times New Roman" w:hAnsi="Times New Roman" w:cs="Times New Roman"/>
          <w:sz w:val="28"/>
          <w:szCs w:val="28"/>
        </w:rPr>
      </w:pPr>
      <w:r w:rsidRPr="00F051ED">
        <w:rPr>
          <w:rFonts w:ascii="Times New Roman" w:hAnsi="Times New Roman" w:cs="Times New Roman"/>
          <w:sz w:val="28"/>
          <w:szCs w:val="28"/>
        </w:rPr>
        <w:t xml:space="preserve">Об утверждении Положения «О порядке </w:t>
      </w:r>
    </w:p>
    <w:p w:rsidR="00BF3E45" w:rsidRPr="00F051ED" w:rsidRDefault="00BF3E45" w:rsidP="008A4C95">
      <w:pPr>
        <w:spacing w:after="0" w:line="240" w:lineRule="auto"/>
        <w:rPr>
          <w:rFonts w:ascii="Times New Roman" w:hAnsi="Times New Roman" w:cs="Times New Roman"/>
          <w:sz w:val="28"/>
          <w:szCs w:val="28"/>
        </w:rPr>
      </w:pPr>
      <w:r w:rsidRPr="00F051ED">
        <w:rPr>
          <w:rFonts w:ascii="Times New Roman" w:hAnsi="Times New Roman" w:cs="Times New Roman"/>
          <w:sz w:val="28"/>
          <w:szCs w:val="28"/>
        </w:rPr>
        <w:t>установки мемориальных досок и других</w:t>
      </w:r>
    </w:p>
    <w:p w:rsidR="00BF3E45" w:rsidRPr="00F051ED" w:rsidRDefault="00BF3E45" w:rsidP="008A4C95">
      <w:pPr>
        <w:spacing w:after="0" w:line="240" w:lineRule="auto"/>
        <w:rPr>
          <w:rFonts w:ascii="Times New Roman" w:hAnsi="Times New Roman" w:cs="Times New Roman"/>
          <w:sz w:val="28"/>
          <w:szCs w:val="28"/>
        </w:rPr>
      </w:pPr>
      <w:r w:rsidRPr="00F051ED">
        <w:rPr>
          <w:rFonts w:ascii="Times New Roman" w:hAnsi="Times New Roman" w:cs="Times New Roman"/>
          <w:sz w:val="28"/>
          <w:szCs w:val="28"/>
        </w:rPr>
        <w:t>памятных знаков Почетным гражданам</w:t>
      </w:r>
    </w:p>
    <w:p w:rsidR="00BF3E45" w:rsidRPr="00F051ED" w:rsidRDefault="00BF3E45" w:rsidP="008A4C95">
      <w:pPr>
        <w:spacing w:after="0" w:line="240" w:lineRule="auto"/>
        <w:rPr>
          <w:rFonts w:ascii="Times New Roman" w:hAnsi="Times New Roman" w:cs="Times New Roman"/>
          <w:sz w:val="28"/>
          <w:szCs w:val="28"/>
        </w:rPr>
      </w:pPr>
      <w:r w:rsidRPr="00F051ED">
        <w:rPr>
          <w:rFonts w:ascii="Times New Roman" w:hAnsi="Times New Roman" w:cs="Times New Roman"/>
          <w:sz w:val="28"/>
          <w:szCs w:val="28"/>
        </w:rPr>
        <w:t>Озинского муниципального района и</w:t>
      </w:r>
    </w:p>
    <w:p w:rsidR="00BF3E45" w:rsidRPr="00F051ED" w:rsidRDefault="00BF3E45" w:rsidP="008A4C95">
      <w:pPr>
        <w:spacing w:after="0" w:line="240" w:lineRule="auto"/>
        <w:rPr>
          <w:rFonts w:ascii="Times New Roman" w:hAnsi="Times New Roman" w:cs="Times New Roman"/>
          <w:sz w:val="28"/>
          <w:szCs w:val="28"/>
        </w:rPr>
      </w:pPr>
      <w:r w:rsidRPr="00F051ED">
        <w:rPr>
          <w:rFonts w:ascii="Times New Roman" w:hAnsi="Times New Roman" w:cs="Times New Roman"/>
          <w:sz w:val="28"/>
          <w:szCs w:val="28"/>
        </w:rPr>
        <w:t xml:space="preserve">известным землякам в Озинском </w:t>
      </w:r>
    </w:p>
    <w:p w:rsidR="00BF3E45" w:rsidRPr="00F051ED" w:rsidRDefault="00BF3E45" w:rsidP="008A4C95">
      <w:pPr>
        <w:spacing w:after="0" w:line="240" w:lineRule="auto"/>
        <w:rPr>
          <w:rFonts w:ascii="Times New Roman" w:hAnsi="Times New Roman" w:cs="Times New Roman"/>
          <w:sz w:val="28"/>
          <w:szCs w:val="28"/>
        </w:rPr>
      </w:pPr>
      <w:r w:rsidRPr="00F051ED">
        <w:rPr>
          <w:rFonts w:ascii="Times New Roman" w:hAnsi="Times New Roman" w:cs="Times New Roman"/>
          <w:sz w:val="28"/>
          <w:szCs w:val="28"/>
        </w:rPr>
        <w:t xml:space="preserve">муниципальном </w:t>
      </w:r>
      <w:proofErr w:type="gramStart"/>
      <w:r w:rsidRPr="00F051ED">
        <w:rPr>
          <w:rFonts w:ascii="Times New Roman" w:hAnsi="Times New Roman" w:cs="Times New Roman"/>
          <w:sz w:val="28"/>
          <w:szCs w:val="28"/>
        </w:rPr>
        <w:t>районе</w:t>
      </w:r>
      <w:proofErr w:type="gramEnd"/>
      <w:r w:rsidRPr="00F051ED">
        <w:rPr>
          <w:rFonts w:ascii="Times New Roman" w:hAnsi="Times New Roman" w:cs="Times New Roman"/>
          <w:sz w:val="28"/>
          <w:szCs w:val="28"/>
        </w:rPr>
        <w:t>»</w:t>
      </w:r>
    </w:p>
    <w:p w:rsidR="00BF3E45" w:rsidRDefault="00BF3E45" w:rsidP="008A4C95">
      <w:pPr>
        <w:spacing w:after="0" w:line="240" w:lineRule="auto"/>
        <w:rPr>
          <w:rFonts w:ascii="Times New Roman" w:hAnsi="Times New Roman" w:cs="Times New Roman"/>
          <w:b/>
          <w:sz w:val="28"/>
          <w:szCs w:val="28"/>
        </w:rPr>
      </w:pPr>
    </w:p>
    <w:p w:rsidR="00BF3E45" w:rsidRPr="00BF3E45" w:rsidRDefault="00BF3E45" w:rsidP="008A4C95">
      <w:pPr>
        <w:spacing w:after="0" w:line="240" w:lineRule="auto"/>
        <w:rPr>
          <w:rFonts w:ascii="Times New Roman" w:hAnsi="Times New Roman" w:cs="Times New Roman"/>
          <w:b/>
          <w:sz w:val="28"/>
          <w:szCs w:val="28"/>
        </w:rPr>
      </w:pPr>
    </w:p>
    <w:p w:rsidR="00BF3E45" w:rsidRDefault="00BF3E45" w:rsidP="008A4C95">
      <w:pPr>
        <w:pStyle w:val="ConsNormal"/>
        <w:widowControl/>
        <w:ind w:firstLine="709"/>
        <w:jc w:val="both"/>
        <w:rPr>
          <w:rFonts w:ascii="Times New Roman" w:hAnsi="Times New Roman" w:cs="Times New Roman"/>
          <w:sz w:val="28"/>
          <w:szCs w:val="28"/>
        </w:rPr>
      </w:pPr>
      <w:r w:rsidRPr="00BF3E45">
        <w:rPr>
          <w:rFonts w:ascii="Times New Roman" w:hAnsi="Times New Roman" w:cs="Times New Roman"/>
          <w:sz w:val="28"/>
          <w:szCs w:val="28"/>
        </w:rPr>
        <w:t xml:space="preserve">На основании Устава </w:t>
      </w:r>
      <w:r>
        <w:rPr>
          <w:rFonts w:ascii="Times New Roman" w:hAnsi="Times New Roman" w:cs="Times New Roman"/>
          <w:sz w:val="28"/>
          <w:szCs w:val="28"/>
        </w:rPr>
        <w:t>Озинского</w:t>
      </w:r>
      <w:r w:rsidRPr="00BF3E45">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Pr="00BD3F1F">
        <w:rPr>
          <w:rFonts w:ascii="Times New Roman" w:hAnsi="Times New Roman" w:cs="Times New Roman"/>
          <w:sz w:val="28"/>
          <w:szCs w:val="28"/>
        </w:rPr>
        <w:t>районное</w:t>
      </w:r>
      <w:r w:rsidR="00280F03">
        <w:rPr>
          <w:rFonts w:ascii="Times New Roman" w:hAnsi="Times New Roman" w:cs="Times New Roman"/>
          <w:sz w:val="28"/>
          <w:szCs w:val="28"/>
        </w:rPr>
        <w:t xml:space="preserve"> </w:t>
      </w:r>
      <w:r w:rsidRPr="00BD3F1F">
        <w:rPr>
          <w:rFonts w:ascii="Times New Roman" w:hAnsi="Times New Roman" w:cs="Times New Roman"/>
          <w:sz w:val="28"/>
          <w:szCs w:val="28"/>
        </w:rPr>
        <w:t xml:space="preserve">Собрание Озинского муниципального района Саратовской области </w:t>
      </w:r>
    </w:p>
    <w:p w:rsidR="00BF3E45" w:rsidRDefault="00BF3E45" w:rsidP="008A4C95">
      <w:pPr>
        <w:pStyle w:val="ConsNormal"/>
        <w:widowControl/>
        <w:ind w:left="-284" w:firstLine="284"/>
        <w:jc w:val="both"/>
        <w:rPr>
          <w:rFonts w:ascii="Times New Roman" w:hAnsi="Times New Roman" w:cs="Times New Roman"/>
          <w:sz w:val="28"/>
          <w:szCs w:val="28"/>
        </w:rPr>
      </w:pPr>
    </w:p>
    <w:p w:rsidR="00BF3E45" w:rsidRDefault="00BF3E45" w:rsidP="008A4C95">
      <w:pPr>
        <w:spacing w:after="0" w:line="240" w:lineRule="auto"/>
        <w:ind w:firstLine="567"/>
        <w:jc w:val="center"/>
        <w:rPr>
          <w:rFonts w:ascii="Times New Roman" w:hAnsi="Times New Roman" w:cs="Times New Roman"/>
          <w:b/>
          <w:sz w:val="28"/>
          <w:szCs w:val="28"/>
        </w:rPr>
      </w:pPr>
      <w:proofErr w:type="gramStart"/>
      <w:r w:rsidRPr="00BF3E45">
        <w:rPr>
          <w:rFonts w:ascii="Times New Roman" w:hAnsi="Times New Roman" w:cs="Times New Roman"/>
          <w:b/>
          <w:sz w:val="28"/>
          <w:szCs w:val="28"/>
        </w:rPr>
        <w:t>Р</w:t>
      </w:r>
      <w:proofErr w:type="gramEnd"/>
      <w:r w:rsidRPr="00BF3E45">
        <w:rPr>
          <w:rFonts w:ascii="Times New Roman" w:hAnsi="Times New Roman" w:cs="Times New Roman"/>
          <w:b/>
          <w:sz w:val="28"/>
          <w:szCs w:val="28"/>
        </w:rPr>
        <w:t xml:space="preserve"> Е Ш И Л О:</w:t>
      </w:r>
    </w:p>
    <w:p w:rsidR="00BF3E45" w:rsidRPr="00BF3E45" w:rsidRDefault="00BF3E45" w:rsidP="008A4C95">
      <w:pPr>
        <w:spacing w:after="0" w:line="240" w:lineRule="auto"/>
        <w:ind w:firstLine="567"/>
        <w:jc w:val="both"/>
        <w:rPr>
          <w:rFonts w:ascii="Times New Roman" w:hAnsi="Times New Roman" w:cs="Times New Roman"/>
          <w:sz w:val="28"/>
          <w:szCs w:val="28"/>
        </w:rPr>
      </w:pPr>
    </w:p>
    <w:p w:rsidR="00BF3E45" w:rsidRPr="00BF3E45" w:rsidRDefault="00BF3E45" w:rsidP="008A4C95">
      <w:pPr>
        <w:pStyle w:val="21"/>
        <w:tabs>
          <w:tab w:val="left" w:pos="720"/>
        </w:tabs>
        <w:ind w:firstLine="567"/>
        <w:jc w:val="both"/>
        <w:rPr>
          <w:szCs w:val="28"/>
        </w:rPr>
      </w:pPr>
      <w:r w:rsidRPr="00BF3E45">
        <w:rPr>
          <w:szCs w:val="28"/>
        </w:rPr>
        <w:t xml:space="preserve">1.Утвердить Положение «О порядке установки мемориальных досок и других памятных знаков Почетным гражданам </w:t>
      </w:r>
      <w:r>
        <w:rPr>
          <w:szCs w:val="28"/>
        </w:rPr>
        <w:t xml:space="preserve">Озинского </w:t>
      </w:r>
      <w:r w:rsidRPr="00BF3E45">
        <w:rPr>
          <w:szCs w:val="28"/>
        </w:rPr>
        <w:t xml:space="preserve">муниципального района и известным землякам в </w:t>
      </w:r>
      <w:r>
        <w:rPr>
          <w:szCs w:val="28"/>
        </w:rPr>
        <w:t>Озинском</w:t>
      </w:r>
      <w:r w:rsidRPr="00BF3E45">
        <w:rPr>
          <w:szCs w:val="28"/>
        </w:rPr>
        <w:t xml:space="preserve"> муниципальном районе» согласно приложению.</w:t>
      </w:r>
    </w:p>
    <w:p w:rsidR="00BF3E45" w:rsidRPr="00BF3E45" w:rsidRDefault="00BF3E45" w:rsidP="008A4C95">
      <w:pPr>
        <w:pStyle w:val="21"/>
        <w:ind w:firstLine="567"/>
        <w:jc w:val="both"/>
        <w:rPr>
          <w:szCs w:val="28"/>
        </w:rPr>
      </w:pPr>
      <w:r w:rsidRPr="00BF3E45">
        <w:rPr>
          <w:szCs w:val="28"/>
        </w:rPr>
        <w:t>2.Настоящее решение вступает в силу со дня его опубликования.</w:t>
      </w:r>
    </w:p>
    <w:p w:rsidR="00BF3E45" w:rsidRPr="00BF3E45" w:rsidRDefault="00BF3E45" w:rsidP="008A4C95">
      <w:pPr>
        <w:pStyle w:val="21"/>
        <w:ind w:firstLine="374"/>
        <w:jc w:val="both"/>
        <w:rPr>
          <w:szCs w:val="28"/>
        </w:rPr>
      </w:pPr>
    </w:p>
    <w:p w:rsidR="00BF3E45" w:rsidRPr="00BF3E45" w:rsidRDefault="00BF3E45" w:rsidP="008A4C95">
      <w:pPr>
        <w:pStyle w:val="21"/>
        <w:ind w:firstLine="374"/>
        <w:jc w:val="both"/>
        <w:rPr>
          <w:szCs w:val="28"/>
        </w:rPr>
      </w:pPr>
    </w:p>
    <w:p w:rsidR="00BF3E45" w:rsidRPr="00BF3E45" w:rsidRDefault="00BF3E45" w:rsidP="008A4C95">
      <w:pPr>
        <w:pStyle w:val="21"/>
        <w:ind w:firstLine="0"/>
        <w:jc w:val="both"/>
        <w:rPr>
          <w:szCs w:val="28"/>
        </w:rPr>
      </w:pPr>
    </w:p>
    <w:p w:rsidR="00BF3E45" w:rsidRPr="00BF3E45" w:rsidRDefault="00BF3E45" w:rsidP="008A4C95">
      <w:pPr>
        <w:pStyle w:val="21"/>
        <w:ind w:firstLine="0"/>
        <w:jc w:val="both"/>
        <w:rPr>
          <w:b/>
          <w:bCs/>
          <w:szCs w:val="28"/>
        </w:rPr>
      </w:pPr>
      <w:r w:rsidRPr="00BF3E45">
        <w:rPr>
          <w:b/>
          <w:bCs/>
          <w:szCs w:val="28"/>
        </w:rPr>
        <w:t xml:space="preserve">Глава </w:t>
      </w:r>
      <w:r w:rsidR="0026016F">
        <w:rPr>
          <w:b/>
          <w:bCs/>
          <w:szCs w:val="28"/>
        </w:rPr>
        <w:t>Озинского</w:t>
      </w:r>
    </w:p>
    <w:p w:rsidR="00BF3E45" w:rsidRPr="00BF3E45" w:rsidRDefault="00BF3E45" w:rsidP="008A4C95">
      <w:pPr>
        <w:pStyle w:val="21"/>
        <w:ind w:firstLine="0"/>
        <w:jc w:val="both"/>
        <w:rPr>
          <w:b/>
          <w:bCs/>
          <w:szCs w:val="28"/>
        </w:rPr>
      </w:pPr>
      <w:r w:rsidRPr="00BF3E45">
        <w:rPr>
          <w:b/>
          <w:bCs/>
          <w:szCs w:val="28"/>
        </w:rPr>
        <w:t xml:space="preserve">муниципального района                                                     </w:t>
      </w:r>
      <w:r w:rsidR="0026016F">
        <w:rPr>
          <w:b/>
          <w:bCs/>
          <w:szCs w:val="28"/>
        </w:rPr>
        <w:t>С.А. Колесников</w:t>
      </w:r>
    </w:p>
    <w:p w:rsidR="00BF3E45" w:rsidRPr="00BF3E45" w:rsidRDefault="00BF3E45" w:rsidP="008A4C95">
      <w:pPr>
        <w:pStyle w:val="21"/>
        <w:ind w:firstLine="0"/>
        <w:jc w:val="both"/>
        <w:rPr>
          <w:b/>
          <w:bCs/>
          <w:szCs w:val="28"/>
        </w:rPr>
      </w:pPr>
    </w:p>
    <w:p w:rsidR="00BF3E45" w:rsidRPr="00BF3E45" w:rsidRDefault="00BF3E45" w:rsidP="008A4C95">
      <w:pPr>
        <w:pStyle w:val="21"/>
        <w:ind w:firstLine="0"/>
        <w:jc w:val="both"/>
        <w:rPr>
          <w:b/>
          <w:bCs/>
          <w:szCs w:val="28"/>
        </w:rPr>
      </w:pPr>
    </w:p>
    <w:p w:rsidR="00BF3E45" w:rsidRPr="00BF3E45" w:rsidRDefault="00BF3E45" w:rsidP="008A4C95">
      <w:pPr>
        <w:pStyle w:val="21"/>
        <w:ind w:firstLine="0"/>
        <w:jc w:val="both"/>
        <w:rPr>
          <w:b/>
          <w:bCs/>
          <w:szCs w:val="28"/>
        </w:rPr>
      </w:pPr>
    </w:p>
    <w:p w:rsidR="00BF3E45" w:rsidRPr="00BF3E45" w:rsidRDefault="00BF3E45" w:rsidP="008A4C95">
      <w:pPr>
        <w:pStyle w:val="21"/>
        <w:ind w:firstLine="0"/>
        <w:jc w:val="both"/>
        <w:rPr>
          <w:b/>
          <w:bCs/>
          <w:szCs w:val="28"/>
        </w:rPr>
      </w:pPr>
    </w:p>
    <w:p w:rsidR="00BF3E45" w:rsidRPr="00BF3E45" w:rsidRDefault="00BF3E45" w:rsidP="008A4C95">
      <w:pPr>
        <w:pStyle w:val="21"/>
        <w:ind w:firstLine="0"/>
        <w:jc w:val="both"/>
        <w:rPr>
          <w:b/>
          <w:bCs/>
          <w:szCs w:val="28"/>
        </w:rPr>
      </w:pPr>
    </w:p>
    <w:p w:rsidR="00BF3E45" w:rsidRPr="00BF3E45" w:rsidRDefault="00BF3E45" w:rsidP="008A4C95">
      <w:pPr>
        <w:pStyle w:val="21"/>
        <w:ind w:firstLine="0"/>
        <w:rPr>
          <w:b/>
          <w:bCs/>
          <w:szCs w:val="28"/>
        </w:rPr>
      </w:pPr>
    </w:p>
    <w:p w:rsidR="00BF3E45" w:rsidRDefault="00BF3E45" w:rsidP="008A4C95">
      <w:pPr>
        <w:pStyle w:val="21"/>
        <w:ind w:firstLine="0"/>
        <w:rPr>
          <w:b/>
          <w:bCs/>
          <w:sz w:val="24"/>
        </w:rPr>
      </w:pPr>
    </w:p>
    <w:p w:rsidR="00D11E40" w:rsidRDefault="00D11E40" w:rsidP="008A4C95">
      <w:pPr>
        <w:pStyle w:val="21"/>
        <w:ind w:firstLine="0"/>
        <w:rPr>
          <w:b/>
          <w:bCs/>
          <w:sz w:val="24"/>
        </w:rPr>
      </w:pPr>
    </w:p>
    <w:p w:rsidR="00D11E40" w:rsidRDefault="00D11E40" w:rsidP="008A4C95">
      <w:pPr>
        <w:pStyle w:val="21"/>
        <w:ind w:firstLine="0"/>
        <w:rPr>
          <w:b/>
          <w:bCs/>
          <w:sz w:val="24"/>
        </w:rPr>
      </w:pPr>
    </w:p>
    <w:p w:rsidR="00D11E40" w:rsidRDefault="00D11E40" w:rsidP="008A4C95">
      <w:pPr>
        <w:pStyle w:val="21"/>
        <w:ind w:firstLine="0"/>
        <w:rPr>
          <w:b/>
          <w:bCs/>
          <w:sz w:val="24"/>
        </w:rPr>
      </w:pPr>
    </w:p>
    <w:p w:rsidR="00D11E40" w:rsidRPr="00C755DD" w:rsidRDefault="00D11E40" w:rsidP="008A4C95">
      <w:pPr>
        <w:pStyle w:val="21"/>
        <w:ind w:firstLine="0"/>
        <w:rPr>
          <w:b/>
          <w:bCs/>
          <w:sz w:val="24"/>
        </w:rPr>
      </w:pPr>
    </w:p>
    <w:p w:rsidR="00F051ED" w:rsidRDefault="00F051ED" w:rsidP="008A4C95">
      <w:pPr>
        <w:spacing w:after="0" w:line="240" w:lineRule="auto"/>
        <w:ind w:left="4820"/>
        <w:jc w:val="right"/>
        <w:rPr>
          <w:rFonts w:ascii="Times New Roman" w:hAnsi="Times New Roman" w:cs="Times New Roman"/>
          <w:b/>
          <w:sz w:val="24"/>
          <w:szCs w:val="24"/>
        </w:rPr>
      </w:pPr>
    </w:p>
    <w:p w:rsidR="00F051ED" w:rsidRDefault="00F051ED" w:rsidP="008A4C95">
      <w:pPr>
        <w:spacing w:after="0" w:line="240" w:lineRule="auto"/>
        <w:ind w:left="4820"/>
        <w:jc w:val="right"/>
        <w:rPr>
          <w:rFonts w:ascii="Times New Roman" w:hAnsi="Times New Roman" w:cs="Times New Roman"/>
          <w:b/>
          <w:sz w:val="24"/>
          <w:szCs w:val="24"/>
        </w:rPr>
      </w:pPr>
    </w:p>
    <w:p w:rsidR="00F051ED" w:rsidRDefault="00F051ED" w:rsidP="008A4C95">
      <w:pPr>
        <w:spacing w:after="0" w:line="240" w:lineRule="auto"/>
        <w:ind w:left="4820"/>
        <w:rPr>
          <w:rFonts w:ascii="Times New Roman" w:hAnsi="Times New Roman" w:cs="Times New Roman"/>
          <w:sz w:val="24"/>
          <w:szCs w:val="24"/>
        </w:rPr>
      </w:pPr>
      <w:r>
        <w:rPr>
          <w:rFonts w:ascii="Times New Roman" w:hAnsi="Times New Roman" w:cs="Times New Roman"/>
          <w:sz w:val="24"/>
          <w:szCs w:val="24"/>
        </w:rPr>
        <w:t xml:space="preserve">            </w:t>
      </w:r>
    </w:p>
    <w:p w:rsidR="00EE2CE7" w:rsidRDefault="00EE2CE7" w:rsidP="008A4C95">
      <w:pPr>
        <w:spacing w:after="0" w:line="240" w:lineRule="auto"/>
        <w:ind w:left="4820"/>
        <w:rPr>
          <w:rFonts w:ascii="Times New Roman" w:hAnsi="Times New Roman" w:cs="Times New Roman"/>
          <w:sz w:val="24"/>
          <w:szCs w:val="24"/>
        </w:rPr>
      </w:pPr>
    </w:p>
    <w:p w:rsidR="00F051ED" w:rsidRDefault="00F051ED" w:rsidP="008A4C95">
      <w:pPr>
        <w:spacing w:after="0" w:line="240" w:lineRule="auto"/>
        <w:ind w:left="4820"/>
        <w:rPr>
          <w:rFonts w:ascii="Times New Roman" w:hAnsi="Times New Roman" w:cs="Times New Roman"/>
          <w:sz w:val="24"/>
          <w:szCs w:val="24"/>
        </w:rPr>
      </w:pPr>
    </w:p>
    <w:p w:rsidR="00F051ED" w:rsidRPr="008A4C95" w:rsidRDefault="00BF3E45" w:rsidP="008A4C95">
      <w:pPr>
        <w:spacing w:after="0" w:line="240" w:lineRule="auto"/>
        <w:ind w:left="5670"/>
        <w:rPr>
          <w:rFonts w:ascii="Times New Roman" w:hAnsi="Times New Roman" w:cs="Times New Roman"/>
          <w:sz w:val="24"/>
          <w:szCs w:val="24"/>
        </w:rPr>
      </w:pPr>
      <w:r w:rsidRPr="008A4C95">
        <w:rPr>
          <w:rFonts w:ascii="Times New Roman" w:hAnsi="Times New Roman" w:cs="Times New Roman"/>
          <w:sz w:val="24"/>
          <w:szCs w:val="24"/>
        </w:rPr>
        <w:lastRenderedPageBreak/>
        <w:t xml:space="preserve">Приложение к решению </w:t>
      </w:r>
      <w:r w:rsidR="00F051ED" w:rsidRPr="008A4C95">
        <w:rPr>
          <w:rFonts w:ascii="Times New Roman" w:hAnsi="Times New Roman" w:cs="Times New Roman"/>
          <w:sz w:val="24"/>
          <w:szCs w:val="24"/>
        </w:rPr>
        <w:t xml:space="preserve"> </w:t>
      </w:r>
    </w:p>
    <w:p w:rsidR="00BF3E45" w:rsidRDefault="00BF3E45" w:rsidP="008A4C95">
      <w:pPr>
        <w:spacing w:after="0" w:line="240" w:lineRule="auto"/>
        <w:ind w:left="5670"/>
        <w:rPr>
          <w:rFonts w:ascii="Times New Roman" w:hAnsi="Times New Roman" w:cs="Times New Roman"/>
          <w:sz w:val="24"/>
          <w:szCs w:val="24"/>
        </w:rPr>
      </w:pPr>
      <w:r w:rsidRPr="008A4C95">
        <w:rPr>
          <w:rFonts w:ascii="Times New Roman" w:hAnsi="Times New Roman" w:cs="Times New Roman"/>
          <w:sz w:val="24"/>
          <w:szCs w:val="24"/>
        </w:rPr>
        <w:t>районного  Собрания</w:t>
      </w:r>
      <w:r w:rsidR="00EC6621">
        <w:rPr>
          <w:rFonts w:ascii="Times New Roman" w:hAnsi="Times New Roman" w:cs="Times New Roman"/>
          <w:sz w:val="24"/>
          <w:szCs w:val="24"/>
        </w:rPr>
        <w:t xml:space="preserve"> </w:t>
      </w:r>
      <w:r w:rsidRPr="008A4C95">
        <w:rPr>
          <w:rFonts w:ascii="Times New Roman" w:hAnsi="Times New Roman" w:cs="Times New Roman"/>
          <w:sz w:val="24"/>
          <w:szCs w:val="24"/>
        </w:rPr>
        <w:t>Озинского муниципального района</w:t>
      </w:r>
    </w:p>
    <w:p w:rsidR="008A4C95" w:rsidRPr="008A4C95" w:rsidRDefault="008A4C95" w:rsidP="008A4C95">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Саратовской</w:t>
      </w:r>
      <w:r w:rsidR="00EC6621">
        <w:rPr>
          <w:rFonts w:ascii="Times New Roman" w:hAnsi="Times New Roman" w:cs="Times New Roman"/>
          <w:sz w:val="24"/>
          <w:szCs w:val="24"/>
        </w:rPr>
        <w:t xml:space="preserve"> </w:t>
      </w:r>
      <w:r>
        <w:rPr>
          <w:rFonts w:ascii="Times New Roman" w:hAnsi="Times New Roman" w:cs="Times New Roman"/>
          <w:sz w:val="24"/>
          <w:szCs w:val="24"/>
        </w:rPr>
        <w:t>области</w:t>
      </w:r>
    </w:p>
    <w:p w:rsidR="00BF3E45" w:rsidRPr="008A4C95" w:rsidRDefault="00F051ED" w:rsidP="008A4C95">
      <w:pPr>
        <w:spacing w:after="0" w:line="240" w:lineRule="auto"/>
        <w:ind w:left="5670"/>
        <w:rPr>
          <w:rFonts w:ascii="Times New Roman" w:hAnsi="Times New Roman" w:cs="Times New Roman"/>
          <w:sz w:val="24"/>
          <w:szCs w:val="24"/>
        </w:rPr>
      </w:pPr>
      <w:r w:rsidRPr="008A4C95">
        <w:rPr>
          <w:rFonts w:ascii="Times New Roman" w:hAnsi="Times New Roman" w:cs="Times New Roman"/>
          <w:sz w:val="24"/>
          <w:szCs w:val="24"/>
        </w:rPr>
        <w:t xml:space="preserve">от 11 августа 2014 года </w:t>
      </w:r>
      <w:r w:rsidR="00BF3E45" w:rsidRPr="008A4C95">
        <w:rPr>
          <w:rFonts w:ascii="Times New Roman" w:hAnsi="Times New Roman" w:cs="Times New Roman"/>
          <w:sz w:val="24"/>
          <w:szCs w:val="24"/>
        </w:rPr>
        <w:t>№</w:t>
      </w:r>
      <w:r w:rsidRPr="008A4C95">
        <w:rPr>
          <w:rFonts w:ascii="Times New Roman" w:hAnsi="Times New Roman" w:cs="Times New Roman"/>
          <w:sz w:val="24"/>
          <w:szCs w:val="24"/>
        </w:rPr>
        <w:t xml:space="preserve"> 227</w:t>
      </w:r>
    </w:p>
    <w:p w:rsidR="00BF3E45" w:rsidRPr="008A4C95" w:rsidRDefault="00BF3E45" w:rsidP="008A4C95">
      <w:pPr>
        <w:spacing w:after="0" w:line="240" w:lineRule="auto"/>
        <w:jc w:val="center"/>
        <w:rPr>
          <w:rFonts w:ascii="Times New Roman" w:hAnsi="Times New Roman" w:cs="Times New Roman"/>
          <w:b/>
          <w:sz w:val="28"/>
          <w:szCs w:val="28"/>
        </w:rPr>
      </w:pPr>
      <w:r w:rsidRPr="008A4C95">
        <w:rPr>
          <w:rFonts w:ascii="Times New Roman" w:hAnsi="Times New Roman" w:cs="Times New Roman"/>
          <w:b/>
          <w:sz w:val="28"/>
          <w:szCs w:val="28"/>
        </w:rPr>
        <w:t xml:space="preserve">Положение </w:t>
      </w:r>
    </w:p>
    <w:p w:rsidR="00BF3E45" w:rsidRPr="008A4C95" w:rsidRDefault="00BF3E45" w:rsidP="008A4C95">
      <w:pPr>
        <w:spacing w:after="0" w:line="240" w:lineRule="auto"/>
        <w:jc w:val="center"/>
        <w:rPr>
          <w:rFonts w:ascii="Times New Roman" w:hAnsi="Times New Roman" w:cs="Times New Roman"/>
          <w:b/>
          <w:sz w:val="28"/>
          <w:szCs w:val="28"/>
        </w:rPr>
      </w:pPr>
      <w:r w:rsidRPr="008A4C95">
        <w:rPr>
          <w:rFonts w:ascii="Times New Roman" w:hAnsi="Times New Roman" w:cs="Times New Roman"/>
          <w:b/>
          <w:sz w:val="28"/>
          <w:szCs w:val="28"/>
        </w:rPr>
        <w:t xml:space="preserve">«О порядке установки мемориальных досок и других памятных знаков Почетным гражданам </w:t>
      </w:r>
      <w:r w:rsidR="00477F86" w:rsidRPr="008A4C95">
        <w:rPr>
          <w:rFonts w:ascii="Times New Roman" w:hAnsi="Times New Roman" w:cs="Times New Roman"/>
          <w:b/>
          <w:sz w:val="28"/>
          <w:szCs w:val="28"/>
        </w:rPr>
        <w:t>Озинского</w:t>
      </w:r>
      <w:r w:rsidRPr="008A4C95">
        <w:rPr>
          <w:rFonts w:ascii="Times New Roman" w:hAnsi="Times New Roman" w:cs="Times New Roman"/>
          <w:b/>
          <w:sz w:val="28"/>
          <w:szCs w:val="28"/>
        </w:rPr>
        <w:t xml:space="preserve"> муниципального района и известным землякам в </w:t>
      </w:r>
      <w:r w:rsidR="00477F86" w:rsidRPr="008A4C95">
        <w:rPr>
          <w:rFonts w:ascii="Times New Roman" w:hAnsi="Times New Roman" w:cs="Times New Roman"/>
          <w:b/>
          <w:sz w:val="28"/>
          <w:szCs w:val="28"/>
        </w:rPr>
        <w:t>Озинского</w:t>
      </w:r>
      <w:r w:rsidRPr="008A4C95">
        <w:rPr>
          <w:rFonts w:ascii="Times New Roman" w:hAnsi="Times New Roman" w:cs="Times New Roman"/>
          <w:b/>
          <w:sz w:val="28"/>
          <w:szCs w:val="28"/>
        </w:rPr>
        <w:t xml:space="preserve"> муниципальном районе»</w:t>
      </w:r>
    </w:p>
    <w:p w:rsidR="00BF3E45" w:rsidRPr="008A4C95" w:rsidRDefault="00BF3E45" w:rsidP="008A4C95">
      <w:pPr>
        <w:spacing w:after="0" w:line="240" w:lineRule="auto"/>
        <w:jc w:val="center"/>
        <w:rPr>
          <w:rFonts w:ascii="Times New Roman" w:hAnsi="Times New Roman" w:cs="Times New Roman"/>
          <w:b/>
          <w:sz w:val="28"/>
          <w:szCs w:val="28"/>
        </w:rPr>
      </w:pPr>
    </w:p>
    <w:p w:rsidR="00BF3E45" w:rsidRPr="008A4C95" w:rsidRDefault="00BF3E45" w:rsidP="008A4C95">
      <w:pPr>
        <w:spacing w:after="0" w:line="240" w:lineRule="auto"/>
        <w:jc w:val="center"/>
        <w:rPr>
          <w:rFonts w:ascii="Times New Roman" w:hAnsi="Times New Roman" w:cs="Times New Roman"/>
          <w:b/>
          <w:sz w:val="28"/>
          <w:szCs w:val="28"/>
        </w:rPr>
      </w:pPr>
      <w:r w:rsidRPr="008A4C95">
        <w:rPr>
          <w:rFonts w:ascii="Times New Roman" w:hAnsi="Times New Roman" w:cs="Times New Roman"/>
          <w:b/>
          <w:sz w:val="28"/>
          <w:szCs w:val="28"/>
        </w:rPr>
        <w:t>1.Общие положения</w:t>
      </w:r>
    </w:p>
    <w:p w:rsidR="00BF3E45" w:rsidRPr="008A4C95" w:rsidRDefault="00BF3E45" w:rsidP="008A4C95">
      <w:pPr>
        <w:spacing w:after="0" w:line="240" w:lineRule="auto"/>
        <w:ind w:firstLine="851"/>
        <w:jc w:val="both"/>
        <w:rPr>
          <w:rFonts w:ascii="Times New Roman" w:hAnsi="Times New Roman" w:cs="Times New Roman"/>
          <w:sz w:val="28"/>
          <w:szCs w:val="28"/>
        </w:rPr>
      </w:pPr>
      <w:r w:rsidRPr="008A4C95">
        <w:rPr>
          <w:rFonts w:ascii="Times New Roman" w:hAnsi="Times New Roman" w:cs="Times New Roman"/>
          <w:sz w:val="28"/>
          <w:szCs w:val="28"/>
        </w:rPr>
        <w:t xml:space="preserve">Одной из форм увековечения памяти Почетных граждан </w:t>
      </w:r>
      <w:r w:rsidR="00477F86" w:rsidRPr="008A4C95">
        <w:rPr>
          <w:rFonts w:ascii="Times New Roman" w:hAnsi="Times New Roman" w:cs="Times New Roman"/>
          <w:sz w:val="28"/>
          <w:szCs w:val="28"/>
        </w:rPr>
        <w:t xml:space="preserve">Озинского </w:t>
      </w:r>
      <w:r w:rsidRPr="008A4C95">
        <w:rPr>
          <w:rFonts w:ascii="Times New Roman" w:hAnsi="Times New Roman" w:cs="Times New Roman"/>
          <w:sz w:val="28"/>
          <w:szCs w:val="28"/>
        </w:rPr>
        <w:t xml:space="preserve"> муниципального района, известных земляков, а также исторических событий, имевших место в </w:t>
      </w:r>
      <w:r w:rsidR="00477F86" w:rsidRPr="008A4C95">
        <w:rPr>
          <w:rFonts w:ascii="Times New Roman" w:hAnsi="Times New Roman" w:cs="Times New Roman"/>
          <w:sz w:val="28"/>
          <w:szCs w:val="28"/>
        </w:rPr>
        <w:t>Озинском</w:t>
      </w:r>
      <w:r w:rsidRPr="008A4C95">
        <w:rPr>
          <w:rFonts w:ascii="Times New Roman" w:hAnsi="Times New Roman" w:cs="Times New Roman"/>
          <w:sz w:val="28"/>
          <w:szCs w:val="28"/>
        </w:rPr>
        <w:t xml:space="preserve"> муниципальном районе (далее – муниципальный район), является установка мемориальных досок и памятных знаков.</w:t>
      </w:r>
    </w:p>
    <w:p w:rsidR="00BF3E45" w:rsidRPr="008A4C95" w:rsidRDefault="00BF3E45" w:rsidP="008A4C95">
      <w:pPr>
        <w:spacing w:after="0" w:line="240" w:lineRule="auto"/>
        <w:ind w:firstLine="851"/>
        <w:jc w:val="both"/>
        <w:rPr>
          <w:rFonts w:ascii="Times New Roman" w:hAnsi="Times New Roman" w:cs="Times New Roman"/>
          <w:sz w:val="28"/>
          <w:szCs w:val="28"/>
        </w:rPr>
      </w:pPr>
      <w:r w:rsidRPr="008A4C95">
        <w:rPr>
          <w:rFonts w:ascii="Times New Roman" w:hAnsi="Times New Roman" w:cs="Times New Roman"/>
          <w:sz w:val="28"/>
          <w:szCs w:val="28"/>
        </w:rPr>
        <w:t>Настоящее Положение определяет:</w:t>
      </w:r>
    </w:p>
    <w:p w:rsidR="00BF3E45" w:rsidRPr="008A4C95" w:rsidRDefault="00BF3E45" w:rsidP="008A4C95">
      <w:pPr>
        <w:spacing w:after="0" w:line="240" w:lineRule="auto"/>
        <w:ind w:firstLine="851"/>
        <w:jc w:val="both"/>
        <w:rPr>
          <w:rFonts w:ascii="Times New Roman" w:hAnsi="Times New Roman" w:cs="Times New Roman"/>
          <w:sz w:val="28"/>
          <w:szCs w:val="28"/>
        </w:rPr>
      </w:pPr>
      <w:r w:rsidRPr="008A4C95">
        <w:rPr>
          <w:rFonts w:ascii="Times New Roman" w:hAnsi="Times New Roman" w:cs="Times New Roman"/>
          <w:sz w:val="28"/>
          <w:szCs w:val="28"/>
        </w:rPr>
        <w:t>-критерии, являющиеся основаниями для принятия решений об увековечении памяти выдающихся событий в истории муниципального района, а также личностей, достижения и вклад которых в сфере их деятельности принесли долговременную пользу муниципальному району;</w:t>
      </w:r>
    </w:p>
    <w:p w:rsidR="00BF3E45" w:rsidRPr="008A4C95" w:rsidRDefault="00BF3E45" w:rsidP="008A4C95">
      <w:pPr>
        <w:spacing w:after="0" w:line="240" w:lineRule="auto"/>
        <w:ind w:firstLine="851"/>
        <w:jc w:val="both"/>
        <w:rPr>
          <w:rFonts w:ascii="Times New Roman" w:hAnsi="Times New Roman" w:cs="Times New Roman"/>
          <w:sz w:val="28"/>
          <w:szCs w:val="28"/>
        </w:rPr>
      </w:pPr>
      <w:r w:rsidRPr="008A4C95">
        <w:rPr>
          <w:rFonts w:ascii="Times New Roman" w:hAnsi="Times New Roman" w:cs="Times New Roman"/>
          <w:sz w:val="28"/>
          <w:szCs w:val="28"/>
        </w:rPr>
        <w:t>-порядок рассмотрения и решения вопросов об установке мемориальных досок, памятных знаков, правила их установки.</w:t>
      </w:r>
    </w:p>
    <w:p w:rsidR="00BF3E45" w:rsidRPr="008A4C95" w:rsidRDefault="00BF3E45" w:rsidP="008A4C95">
      <w:pPr>
        <w:spacing w:after="0" w:line="240" w:lineRule="auto"/>
        <w:ind w:firstLine="851"/>
        <w:jc w:val="both"/>
        <w:rPr>
          <w:rFonts w:ascii="Times New Roman" w:hAnsi="Times New Roman" w:cs="Times New Roman"/>
          <w:sz w:val="28"/>
          <w:szCs w:val="28"/>
        </w:rPr>
      </w:pPr>
    </w:p>
    <w:p w:rsidR="00F051ED" w:rsidRPr="008A4C95" w:rsidRDefault="00BF3E45" w:rsidP="008A4C95">
      <w:pPr>
        <w:spacing w:after="0" w:line="240" w:lineRule="auto"/>
        <w:jc w:val="center"/>
        <w:rPr>
          <w:rFonts w:ascii="Times New Roman" w:hAnsi="Times New Roman" w:cs="Times New Roman"/>
          <w:b/>
          <w:sz w:val="28"/>
          <w:szCs w:val="28"/>
        </w:rPr>
      </w:pPr>
      <w:r w:rsidRPr="008A4C95">
        <w:rPr>
          <w:rFonts w:ascii="Times New Roman" w:hAnsi="Times New Roman" w:cs="Times New Roman"/>
          <w:b/>
          <w:sz w:val="28"/>
          <w:szCs w:val="28"/>
        </w:rPr>
        <w:t xml:space="preserve">2.Критерии, являющиеся основаниями </w:t>
      </w:r>
    </w:p>
    <w:p w:rsidR="00BF3E45" w:rsidRPr="008A4C95" w:rsidRDefault="00BF3E45" w:rsidP="008A4C95">
      <w:pPr>
        <w:spacing w:after="0" w:line="240" w:lineRule="auto"/>
        <w:jc w:val="center"/>
        <w:rPr>
          <w:rFonts w:ascii="Times New Roman" w:hAnsi="Times New Roman" w:cs="Times New Roman"/>
          <w:b/>
          <w:sz w:val="28"/>
          <w:szCs w:val="28"/>
        </w:rPr>
      </w:pPr>
      <w:r w:rsidRPr="008A4C95">
        <w:rPr>
          <w:rFonts w:ascii="Times New Roman" w:hAnsi="Times New Roman" w:cs="Times New Roman"/>
          <w:b/>
          <w:sz w:val="28"/>
          <w:szCs w:val="28"/>
        </w:rPr>
        <w:t>для принятия решения об увековечении памяти</w:t>
      </w:r>
    </w:p>
    <w:p w:rsidR="00BF3E45" w:rsidRPr="008A4C95" w:rsidRDefault="00BF3E45" w:rsidP="008A4C95">
      <w:pPr>
        <w:spacing w:after="0" w:line="240" w:lineRule="auto"/>
        <w:ind w:firstLine="851"/>
        <w:jc w:val="both"/>
        <w:rPr>
          <w:rFonts w:ascii="Times New Roman" w:hAnsi="Times New Roman" w:cs="Times New Roman"/>
          <w:sz w:val="28"/>
          <w:szCs w:val="28"/>
        </w:rPr>
      </w:pPr>
      <w:r w:rsidRPr="008A4C95">
        <w:rPr>
          <w:rFonts w:ascii="Times New Roman" w:hAnsi="Times New Roman" w:cs="Times New Roman"/>
          <w:sz w:val="28"/>
          <w:szCs w:val="28"/>
        </w:rPr>
        <w:t>Основанием для принятия решения об увековечении памяти являются следующие критерии:</w:t>
      </w:r>
    </w:p>
    <w:p w:rsidR="00BF3E45" w:rsidRPr="008A4C95" w:rsidRDefault="00BF3E45" w:rsidP="008A4C95">
      <w:pPr>
        <w:spacing w:after="0" w:line="240" w:lineRule="auto"/>
        <w:ind w:firstLine="851"/>
        <w:jc w:val="both"/>
        <w:rPr>
          <w:rFonts w:ascii="Times New Roman" w:hAnsi="Times New Roman" w:cs="Times New Roman"/>
          <w:sz w:val="28"/>
          <w:szCs w:val="28"/>
        </w:rPr>
      </w:pPr>
      <w:r w:rsidRPr="008A4C95">
        <w:rPr>
          <w:rFonts w:ascii="Times New Roman" w:hAnsi="Times New Roman" w:cs="Times New Roman"/>
          <w:sz w:val="28"/>
          <w:szCs w:val="28"/>
        </w:rPr>
        <w:t>-значимость события в истории муниципального района;</w:t>
      </w:r>
    </w:p>
    <w:p w:rsidR="00BF3E45" w:rsidRPr="008A4C95" w:rsidRDefault="00BF3E45" w:rsidP="008A4C95">
      <w:pPr>
        <w:spacing w:after="0" w:line="240" w:lineRule="auto"/>
        <w:ind w:firstLine="851"/>
        <w:jc w:val="both"/>
        <w:rPr>
          <w:rFonts w:ascii="Times New Roman" w:hAnsi="Times New Roman" w:cs="Times New Roman"/>
          <w:sz w:val="28"/>
          <w:szCs w:val="28"/>
        </w:rPr>
      </w:pPr>
      <w:r w:rsidRPr="008A4C95">
        <w:rPr>
          <w:rFonts w:ascii="Times New Roman" w:hAnsi="Times New Roman" w:cs="Times New Roman"/>
          <w:sz w:val="28"/>
          <w:szCs w:val="28"/>
        </w:rPr>
        <w:t>-наличие официально признанных достижений в государственной, общественной, политической, военной, производственной и хозяйственной деятельн</w:t>
      </w:r>
      <w:r w:rsidR="00D42A48" w:rsidRPr="008A4C95">
        <w:rPr>
          <w:rFonts w:ascii="Times New Roman" w:hAnsi="Times New Roman" w:cs="Times New Roman"/>
          <w:sz w:val="28"/>
          <w:szCs w:val="28"/>
        </w:rPr>
        <w:t>ости, в науке, технике</w:t>
      </w:r>
      <w:r w:rsidRPr="008A4C95">
        <w:rPr>
          <w:rFonts w:ascii="Times New Roman" w:hAnsi="Times New Roman" w:cs="Times New Roman"/>
          <w:sz w:val="28"/>
          <w:szCs w:val="28"/>
        </w:rPr>
        <w:t>, литературе, искусстве, культуре и спорте, за особый вклад личности в определенную сферу деятельности, принесший долговременную пользу муниципальному району и Отечеству.</w:t>
      </w:r>
    </w:p>
    <w:p w:rsidR="00BF3E45" w:rsidRPr="008A4C95" w:rsidRDefault="00BF3E45" w:rsidP="008A4C95">
      <w:pPr>
        <w:spacing w:after="0" w:line="240" w:lineRule="auto"/>
        <w:ind w:firstLine="851"/>
        <w:jc w:val="both"/>
        <w:rPr>
          <w:rFonts w:ascii="Times New Roman" w:hAnsi="Times New Roman" w:cs="Times New Roman"/>
          <w:sz w:val="28"/>
          <w:szCs w:val="28"/>
        </w:rPr>
      </w:pPr>
      <w:r w:rsidRPr="008A4C95">
        <w:rPr>
          <w:rFonts w:ascii="Times New Roman" w:hAnsi="Times New Roman" w:cs="Times New Roman"/>
          <w:sz w:val="28"/>
          <w:szCs w:val="28"/>
        </w:rPr>
        <w:t xml:space="preserve">Мемориальные доски, памятные знаки устанавливаются не ранее, чем через 10 лет со дня произошедшего события и 5 лет со дня смерти увековеченного лица. На лиц, удостоенных звания Героя Советского Союза, Героя Российской Федерации, Героя Социалистического Труда, полных кавалеров ордена Славы, полных кавалеров ордена «За заслуги перед Отечеством», полных кавалеров ордена «Трудовой Славы», а также лиц удостоенных звания Почетный гражданин </w:t>
      </w:r>
      <w:r w:rsidR="00477F86" w:rsidRPr="008A4C95">
        <w:rPr>
          <w:rFonts w:ascii="Times New Roman" w:hAnsi="Times New Roman" w:cs="Times New Roman"/>
          <w:sz w:val="28"/>
          <w:szCs w:val="28"/>
        </w:rPr>
        <w:t>Озинского</w:t>
      </w:r>
      <w:r w:rsidRPr="008A4C95">
        <w:rPr>
          <w:rFonts w:ascii="Times New Roman" w:hAnsi="Times New Roman" w:cs="Times New Roman"/>
          <w:sz w:val="28"/>
          <w:szCs w:val="28"/>
        </w:rPr>
        <w:t xml:space="preserve"> муниципального района ограничения по срокам установки не распространяются.  </w:t>
      </w:r>
    </w:p>
    <w:p w:rsidR="00594637" w:rsidRPr="008A4C95" w:rsidRDefault="00594637" w:rsidP="008A4C95">
      <w:pPr>
        <w:spacing w:after="0" w:line="240" w:lineRule="auto"/>
        <w:jc w:val="center"/>
        <w:rPr>
          <w:rFonts w:ascii="Times New Roman" w:hAnsi="Times New Roman" w:cs="Times New Roman"/>
          <w:b/>
          <w:sz w:val="28"/>
          <w:szCs w:val="28"/>
        </w:rPr>
      </w:pPr>
    </w:p>
    <w:p w:rsidR="00F051ED" w:rsidRPr="008A4C95" w:rsidRDefault="00BF3E45" w:rsidP="008A4C95">
      <w:pPr>
        <w:spacing w:after="0" w:line="240" w:lineRule="auto"/>
        <w:jc w:val="center"/>
        <w:rPr>
          <w:rFonts w:ascii="Times New Roman" w:hAnsi="Times New Roman" w:cs="Times New Roman"/>
          <w:b/>
          <w:sz w:val="28"/>
          <w:szCs w:val="28"/>
        </w:rPr>
      </w:pPr>
      <w:r w:rsidRPr="008A4C95">
        <w:rPr>
          <w:rFonts w:ascii="Times New Roman" w:hAnsi="Times New Roman" w:cs="Times New Roman"/>
          <w:b/>
          <w:sz w:val="28"/>
          <w:szCs w:val="28"/>
        </w:rPr>
        <w:t xml:space="preserve">3.Порядок рассмотрения ходатайств </w:t>
      </w:r>
    </w:p>
    <w:p w:rsidR="00BF3E45" w:rsidRPr="008A4C95" w:rsidRDefault="00BF3E45" w:rsidP="008A4C95">
      <w:pPr>
        <w:spacing w:after="0" w:line="240" w:lineRule="auto"/>
        <w:jc w:val="center"/>
        <w:rPr>
          <w:rFonts w:ascii="Times New Roman" w:hAnsi="Times New Roman" w:cs="Times New Roman"/>
          <w:b/>
          <w:sz w:val="28"/>
          <w:szCs w:val="28"/>
        </w:rPr>
      </w:pPr>
      <w:r w:rsidRPr="008A4C95">
        <w:rPr>
          <w:rFonts w:ascii="Times New Roman" w:hAnsi="Times New Roman" w:cs="Times New Roman"/>
          <w:b/>
          <w:sz w:val="28"/>
          <w:szCs w:val="28"/>
        </w:rPr>
        <w:t>и принятия решения об установке мемориальной доски</w:t>
      </w:r>
      <w:r w:rsidR="00361C58" w:rsidRPr="008A4C95">
        <w:rPr>
          <w:rFonts w:ascii="Times New Roman" w:hAnsi="Times New Roman" w:cs="Times New Roman"/>
          <w:b/>
          <w:sz w:val="28"/>
          <w:szCs w:val="28"/>
        </w:rPr>
        <w:t>,  памятного знака</w:t>
      </w:r>
    </w:p>
    <w:p w:rsidR="00BF3E45" w:rsidRPr="008A4C95" w:rsidRDefault="00BF3E45" w:rsidP="008A4C95">
      <w:pPr>
        <w:spacing w:after="0" w:line="240" w:lineRule="auto"/>
        <w:ind w:firstLine="851"/>
        <w:jc w:val="both"/>
        <w:rPr>
          <w:rFonts w:ascii="Times New Roman" w:hAnsi="Times New Roman" w:cs="Times New Roman"/>
          <w:sz w:val="28"/>
          <w:szCs w:val="28"/>
        </w:rPr>
      </w:pPr>
      <w:r w:rsidRPr="008A4C95">
        <w:rPr>
          <w:rFonts w:ascii="Times New Roman" w:hAnsi="Times New Roman" w:cs="Times New Roman"/>
          <w:sz w:val="28"/>
          <w:szCs w:val="28"/>
        </w:rPr>
        <w:t>Инициаторами установления мемориальной доски</w:t>
      </w:r>
      <w:r w:rsidR="00361C58" w:rsidRPr="008A4C95">
        <w:rPr>
          <w:rFonts w:ascii="Times New Roman" w:hAnsi="Times New Roman" w:cs="Times New Roman"/>
          <w:sz w:val="28"/>
          <w:szCs w:val="28"/>
        </w:rPr>
        <w:t>, памятного знака</w:t>
      </w:r>
      <w:r w:rsidRPr="008A4C95">
        <w:rPr>
          <w:rFonts w:ascii="Times New Roman" w:hAnsi="Times New Roman" w:cs="Times New Roman"/>
          <w:sz w:val="28"/>
          <w:szCs w:val="28"/>
        </w:rPr>
        <w:t xml:space="preserve"> могут выступать федеральные органы государственной власти, органы государственной власти субъектов Российской Федерации, органы местного самоуправления, предприятия, учреждения и организации независимо от </w:t>
      </w:r>
      <w:r w:rsidRPr="008A4C95">
        <w:rPr>
          <w:rFonts w:ascii="Times New Roman" w:hAnsi="Times New Roman" w:cs="Times New Roman"/>
          <w:sz w:val="28"/>
          <w:szCs w:val="28"/>
        </w:rPr>
        <w:lastRenderedPageBreak/>
        <w:t>форм собственности, а также инициативные группы граждан численностью не менее 25 человек.</w:t>
      </w:r>
    </w:p>
    <w:p w:rsidR="00BF3E45" w:rsidRPr="008A4C95" w:rsidRDefault="00BF3E45" w:rsidP="008A4C95">
      <w:pPr>
        <w:spacing w:after="0" w:line="240" w:lineRule="auto"/>
        <w:ind w:firstLine="851"/>
        <w:jc w:val="both"/>
        <w:rPr>
          <w:rFonts w:ascii="Times New Roman" w:hAnsi="Times New Roman" w:cs="Times New Roman"/>
          <w:sz w:val="28"/>
          <w:szCs w:val="28"/>
        </w:rPr>
      </w:pPr>
      <w:r w:rsidRPr="008A4C95">
        <w:rPr>
          <w:rFonts w:ascii="Times New Roman" w:hAnsi="Times New Roman" w:cs="Times New Roman"/>
          <w:sz w:val="28"/>
          <w:szCs w:val="28"/>
        </w:rPr>
        <w:t xml:space="preserve">Лица, выступающие с инициативой </w:t>
      </w:r>
      <w:r w:rsidR="00361C58" w:rsidRPr="008A4C95">
        <w:rPr>
          <w:rFonts w:ascii="Times New Roman" w:hAnsi="Times New Roman" w:cs="Times New Roman"/>
          <w:sz w:val="28"/>
          <w:szCs w:val="28"/>
        </w:rPr>
        <w:t xml:space="preserve">установления мемориальной доски, памятного знака </w:t>
      </w:r>
      <w:r w:rsidRPr="008A4C95">
        <w:rPr>
          <w:rFonts w:ascii="Times New Roman" w:hAnsi="Times New Roman" w:cs="Times New Roman"/>
          <w:sz w:val="28"/>
          <w:szCs w:val="28"/>
        </w:rPr>
        <w:t xml:space="preserve"> представляют в </w:t>
      </w:r>
      <w:r w:rsidR="00477F86" w:rsidRPr="008A4C95">
        <w:rPr>
          <w:rFonts w:ascii="Times New Roman" w:hAnsi="Times New Roman" w:cs="Times New Roman"/>
          <w:sz w:val="28"/>
          <w:szCs w:val="28"/>
        </w:rPr>
        <w:t>районное Собрание Озинского</w:t>
      </w:r>
      <w:r w:rsidRPr="008A4C95">
        <w:rPr>
          <w:rFonts w:ascii="Times New Roman" w:hAnsi="Times New Roman" w:cs="Times New Roman"/>
          <w:sz w:val="28"/>
          <w:szCs w:val="28"/>
        </w:rPr>
        <w:t xml:space="preserve"> муниципального района следующие документы:</w:t>
      </w:r>
    </w:p>
    <w:p w:rsidR="00BF3E45" w:rsidRPr="008A4C95" w:rsidRDefault="00BF3E45" w:rsidP="008A4C95">
      <w:pPr>
        <w:spacing w:after="0" w:line="240" w:lineRule="auto"/>
        <w:ind w:firstLine="851"/>
        <w:jc w:val="both"/>
        <w:rPr>
          <w:rFonts w:ascii="Times New Roman" w:hAnsi="Times New Roman" w:cs="Times New Roman"/>
          <w:sz w:val="28"/>
          <w:szCs w:val="28"/>
        </w:rPr>
      </w:pPr>
      <w:r w:rsidRPr="008A4C95">
        <w:rPr>
          <w:rFonts w:ascii="Times New Roman" w:hAnsi="Times New Roman" w:cs="Times New Roman"/>
          <w:sz w:val="28"/>
          <w:szCs w:val="28"/>
        </w:rPr>
        <w:t>-ходатайство;</w:t>
      </w:r>
    </w:p>
    <w:p w:rsidR="00BF3E45" w:rsidRPr="008A4C95" w:rsidRDefault="00BF3E45" w:rsidP="008A4C95">
      <w:pPr>
        <w:spacing w:after="0" w:line="240" w:lineRule="auto"/>
        <w:ind w:firstLine="851"/>
        <w:jc w:val="both"/>
        <w:rPr>
          <w:rFonts w:ascii="Times New Roman" w:hAnsi="Times New Roman" w:cs="Times New Roman"/>
          <w:sz w:val="28"/>
          <w:szCs w:val="28"/>
        </w:rPr>
      </w:pPr>
      <w:r w:rsidRPr="008A4C95">
        <w:rPr>
          <w:rFonts w:ascii="Times New Roman" w:hAnsi="Times New Roman" w:cs="Times New Roman"/>
          <w:sz w:val="28"/>
          <w:szCs w:val="28"/>
        </w:rPr>
        <w:t xml:space="preserve">-историческую или историко-биографическую справку, при необходимости копии архивных документов, подтверждающих достоверность события или заслуги увековечиваемого лица;  </w:t>
      </w:r>
    </w:p>
    <w:p w:rsidR="00BF3E45" w:rsidRPr="008A4C95" w:rsidRDefault="00BF3E45" w:rsidP="008A4C95">
      <w:pPr>
        <w:spacing w:after="0" w:line="240" w:lineRule="auto"/>
        <w:ind w:firstLine="851"/>
        <w:jc w:val="both"/>
        <w:rPr>
          <w:rFonts w:ascii="Times New Roman" w:hAnsi="Times New Roman" w:cs="Times New Roman"/>
          <w:sz w:val="28"/>
          <w:szCs w:val="28"/>
        </w:rPr>
      </w:pPr>
      <w:r w:rsidRPr="008A4C95">
        <w:rPr>
          <w:rFonts w:ascii="Times New Roman" w:hAnsi="Times New Roman" w:cs="Times New Roman"/>
          <w:sz w:val="28"/>
          <w:szCs w:val="28"/>
        </w:rPr>
        <w:t>-эскиз мемориальной доски</w:t>
      </w:r>
      <w:r w:rsidR="00361C58" w:rsidRPr="008A4C95">
        <w:rPr>
          <w:rFonts w:ascii="Times New Roman" w:hAnsi="Times New Roman" w:cs="Times New Roman"/>
          <w:sz w:val="28"/>
          <w:szCs w:val="28"/>
        </w:rPr>
        <w:t>, памятного знака</w:t>
      </w:r>
      <w:r w:rsidRPr="008A4C95">
        <w:rPr>
          <w:rFonts w:ascii="Times New Roman" w:hAnsi="Times New Roman" w:cs="Times New Roman"/>
          <w:sz w:val="28"/>
          <w:szCs w:val="28"/>
        </w:rPr>
        <w:t>;</w:t>
      </w:r>
    </w:p>
    <w:p w:rsidR="00BF3E45" w:rsidRPr="008A4C95" w:rsidRDefault="00BF3E45" w:rsidP="008A4C95">
      <w:pPr>
        <w:spacing w:after="0" w:line="240" w:lineRule="auto"/>
        <w:ind w:firstLine="851"/>
        <w:jc w:val="both"/>
        <w:rPr>
          <w:rFonts w:ascii="Times New Roman" w:hAnsi="Times New Roman" w:cs="Times New Roman"/>
          <w:sz w:val="28"/>
          <w:szCs w:val="28"/>
        </w:rPr>
      </w:pPr>
      <w:r w:rsidRPr="008A4C95">
        <w:rPr>
          <w:rFonts w:ascii="Times New Roman" w:hAnsi="Times New Roman" w:cs="Times New Roman"/>
          <w:sz w:val="28"/>
          <w:szCs w:val="28"/>
        </w:rPr>
        <w:t>-проект текста мемориальной доски</w:t>
      </w:r>
      <w:r w:rsidR="00361C58" w:rsidRPr="008A4C95">
        <w:rPr>
          <w:rFonts w:ascii="Times New Roman" w:hAnsi="Times New Roman" w:cs="Times New Roman"/>
          <w:sz w:val="28"/>
          <w:szCs w:val="28"/>
        </w:rPr>
        <w:t>, памятного знака</w:t>
      </w:r>
      <w:r w:rsidRPr="008A4C95">
        <w:rPr>
          <w:rFonts w:ascii="Times New Roman" w:hAnsi="Times New Roman" w:cs="Times New Roman"/>
          <w:sz w:val="28"/>
          <w:szCs w:val="28"/>
        </w:rPr>
        <w:t>;</w:t>
      </w:r>
    </w:p>
    <w:p w:rsidR="00BF3E45" w:rsidRPr="008A4C95" w:rsidRDefault="00BF3E45" w:rsidP="008A4C95">
      <w:pPr>
        <w:spacing w:after="0" w:line="240" w:lineRule="auto"/>
        <w:ind w:firstLine="851"/>
        <w:jc w:val="both"/>
        <w:rPr>
          <w:rFonts w:ascii="Times New Roman" w:hAnsi="Times New Roman" w:cs="Times New Roman"/>
          <w:sz w:val="28"/>
          <w:szCs w:val="28"/>
        </w:rPr>
      </w:pPr>
      <w:r w:rsidRPr="008A4C95">
        <w:rPr>
          <w:rFonts w:ascii="Times New Roman" w:hAnsi="Times New Roman" w:cs="Times New Roman"/>
          <w:sz w:val="28"/>
          <w:szCs w:val="28"/>
        </w:rPr>
        <w:t>-сведения о предполагаемом месте установки;</w:t>
      </w:r>
    </w:p>
    <w:p w:rsidR="00BF3E45" w:rsidRPr="008A4C95" w:rsidRDefault="00BF3E45" w:rsidP="008A4C95">
      <w:pPr>
        <w:spacing w:after="0" w:line="240" w:lineRule="auto"/>
        <w:ind w:firstLine="851"/>
        <w:jc w:val="both"/>
        <w:rPr>
          <w:rFonts w:ascii="Times New Roman" w:hAnsi="Times New Roman" w:cs="Times New Roman"/>
          <w:sz w:val="28"/>
          <w:szCs w:val="28"/>
        </w:rPr>
      </w:pPr>
      <w:r w:rsidRPr="008A4C95">
        <w:rPr>
          <w:rFonts w:ascii="Times New Roman" w:hAnsi="Times New Roman" w:cs="Times New Roman"/>
          <w:sz w:val="28"/>
          <w:szCs w:val="28"/>
        </w:rPr>
        <w:t>-сведения об источниках финансирования работ по проектированию, изготовлению и установке мемориальной доски</w:t>
      </w:r>
      <w:r w:rsidR="00361C58" w:rsidRPr="008A4C95">
        <w:rPr>
          <w:rFonts w:ascii="Times New Roman" w:hAnsi="Times New Roman" w:cs="Times New Roman"/>
          <w:sz w:val="28"/>
          <w:szCs w:val="28"/>
        </w:rPr>
        <w:t>, памятного знака</w:t>
      </w:r>
      <w:r w:rsidRPr="008A4C95">
        <w:rPr>
          <w:rFonts w:ascii="Times New Roman" w:hAnsi="Times New Roman" w:cs="Times New Roman"/>
          <w:sz w:val="28"/>
          <w:szCs w:val="28"/>
        </w:rPr>
        <w:t>;</w:t>
      </w:r>
    </w:p>
    <w:p w:rsidR="00BF3E45" w:rsidRPr="008A4C95" w:rsidRDefault="00BF3E45" w:rsidP="008A4C95">
      <w:pPr>
        <w:spacing w:after="0" w:line="240" w:lineRule="auto"/>
        <w:ind w:firstLine="851"/>
        <w:jc w:val="both"/>
        <w:rPr>
          <w:rFonts w:ascii="Times New Roman" w:hAnsi="Times New Roman" w:cs="Times New Roman"/>
          <w:sz w:val="28"/>
          <w:szCs w:val="28"/>
        </w:rPr>
      </w:pPr>
      <w:r w:rsidRPr="008A4C95">
        <w:rPr>
          <w:rFonts w:ascii="Times New Roman" w:hAnsi="Times New Roman" w:cs="Times New Roman"/>
          <w:sz w:val="28"/>
          <w:szCs w:val="28"/>
        </w:rPr>
        <w:t xml:space="preserve">-согласие собственников помещений на установку на фасаде </w:t>
      </w:r>
      <w:r w:rsidR="000C7DB5" w:rsidRPr="008A4C95">
        <w:rPr>
          <w:rFonts w:ascii="Times New Roman" w:hAnsi="Times New Roman" w:cs="Times New Roman"/>
          <w:sz w:val="28"/>
          <w:szCs w:val="28"/>
        </w:rPr>
        <w:t>жилого дома</w:t>
      </w:r>
      <w:r w:rsidR="00833B91" w:rsidRPr="008A4C95">
        <w:rPr>
          <w:rFonts w:ascii="Times New Roman" w:hAnsi="Times New Roman" w:cs="Times New Roman"/>
          <w:sz w:val="28"/>
          <w:szCs w:val="28"/>
        </w:rPr>
        <w:t xml:space="preserve"> </w:t>
      </w:r>
      <w:r w:rsidR="000C7DB5" w:rsidRPr="008A4C95">
        <w:rPr>
          <w:rFonts w:ascii="Times New Roman" w:hAnsi="Times New Roman" w:cs="Times New Roman"/>
          <w:sz w:val="28"/>
          <w:szCs w:val="28"/>
        </w:rPr>
        <w:t>мемориальной доски</w:t>
      </w:r>
      <w:r w:rsidR="00361C58" w:rsidRPr="008A4C95">
        <w:rPr>
          <w:rFonts w:ascii="Times New Roman" w:hAnsi="Times New Roman" w:cs="Times New Roman"/>
          <w:sz w:val="28"/>
          <w:szCs w:val="28"/>
        </w:rPr>
        <w:t>, памятного знака</w:t>
      </w:r>
      <w:r w:rsidR="000C7DB5" w:rsidRPr="008A4C95">
        <w:rPr>
          <w:rFonts w:ascii="Times New Roman" w:hAnsi="Times New Roman" w:cs="Times New Roman"/>
          <w:sz w:val="28"/>
          <w:szCs w:val="28"/>
        </w:rPr>
        <w:t>, или собственника нежилого здания на установку на фасаде здания мемориальной доски</w:t>
      </w:r>
      <w:r w:rsidR="00361C58" w:rsidRPr="008A4C95">
        <w:rPr>
          <w:rFonts w:ascii="Times New Roman" w:hAnsi="Times New Roman" w:cs="Times New Roman"/>
          <w:sz w:val="28"/>
          <w:szCs w:val="28"/>
        </w:rPr>
        <w:t>, памятного знака</w:t>
      </w:r>
      <w:r w:rsidR="000C7DB5" w:rsidRPr="008A4C95">
        <w:rPr>
          <w:rFonts w:ascii="Times New Roman" w:hAnsi="Times New Roman" w:cs="Times New Roman"/>
          <w:sz w:val="28"/>
          <w:szCs w:val="28"/>
        </w:rPr>
        <w:t>.</w:t>
      </w:r>
    </w:p>
    <w:p w:rsidR="00BF3E45" w:rsidRPr="008A4C95" w:rsidRDefault="00BF3E45" w:rsidP="008A4C95">
      <w:pPr>
        <w:spacing w:after="0" w:line="240" w:lineRule="auto"/>
        <w:ind w:firstLine="851"/>
        <w:jc w:val="both"/>
        <w:rPr>
          <w:rFonts w:ascii="Times New Roman" w:hAnsi="Times New Roman" w:cs="Times New Roman"/>
          <w:sz w:val="28"/>
          <w:szCs w:val="28"/>
        </w:rPr>
      </w:pPr>
      <w:r w:rsidRPr="008A4C95">
        <w:rPr>
          <w:rFonts w:ascii="Times New Roman" w:hAnsi="Times New Roman" w:cs="Times New Roman"/>
          <w:sz w:val="28"/>
          <w:szCs w:val="28"/>
        </w:rPr>
        <w:t xml:space="preserve">Глава </w:t>
      </w:r>
      <w:r w:rsidR="00477F86" w:rsidRPr="008A4C95">
        <w:rPr>
          <w:rFonts w:ascii="Times New Roman" w:hAnsi="Times New Roman" w:cs="Times New Roman"/>
          <w:sz w:val="28"/>
          <w:szCs w:val="28"/>
        </w:rPr>
        <w:t>Озинского</w:t>
      </w:r>
      <w:r w:rsidRPr="008A4C95">
        <w:rPr>
          <w:rFonts w:ascii="Times New Roman" w:hAnsi="Times New Roman" w:cs="Times New Roman"/>
          <w:sz w:val="28"/>
          <w:szCs w:val="28"/>
        </w:rPr>
        <w:t xml:space="preserve"> муниципального района направляет ходатайство и прилагаемые к нему документы в администрацию </w:t>
      </w:r>
      <w:r w:rsidR="00477F86" w:rsidRPr="008A4C95">
        <w:rPr>
          <w:rFonts w:ascii="Times New Roman" w:hAnsi="Times New Roman" w:cs="Times New Roman"/>
          <w:sz w:val="28"/>
          <w:szCs w:val="28"/>
        </w:rPr>
        <w:t xml:space="preserve">Озинского </w:t>
      </w:r>
      <w:r w:rsidRPr="008A4C95">
        <w:rPr>
          <w:rFonts w:ascii="Times New Roman" w:hAnsi="Times New Roman" w:cs="Times New Roman"/>
          <w:sz w:val="28"/>
          <w:szCs w:val="28"/>
        </w:rPr>
        <w:t xml:space="preserve"> муниципального района для рассмотрения и подготовки проекта решения </w:t>
      </w:r>
      <w:r w:rsidR="00477F86" w:rsidRPr="008A4C95">
        <w:rPr>
          <w:rFonts w:ascii="Times New Roman" w:hAnsi="Times New Roman" w:cs="Times New Roman"/>
          <w:sz w:val="28"/>
          <w:szCs w:val="28"/>
        </w:rPr>
        <w:t>районного Собрания Озинского</w:t>
      </w:r>
      <w:r w:rsidRPr="008A4C95">
        <w:rPr>
          <w:rFonts w:ascii="Times New Roman" w:hAnsi="Times New Roman" w:cs="Times New Roman"/>
          <w:sz w:val="28"/>
          <w:szCs w:val="28"/>
        </w:rPr>
        <w:t xml:space="preserve"> муниципального района об установке мемориальной доски, памятного знака.</w:t>
      </w:r>
      <w:r w:rsidR="00907691" w:rsidRPr="008A4C95">
        <w:rPr>
          <w:rFonts w:ascii="Times New Roman" w:hAnsi="Times New Roman" w:cs="Times New Roman"/>
          <w:sz w:val="28"/>
          <w:szCs w:val="28"/>
        </w:rPr>
        <w:t xml:space="preserve"> Структурное подразделение администрации, ответственное за рассмотрение поступивших документов и подготовку проекта решения районного Собрания Озинского муниципального района об установке мемориальных досок</w:t>
      </w:r>
      <w:r w:rsidR="00361C58" w:rsidRPr="008A4C95">
        <w:rPr>
          <w:rFonts w:ascii="Times New Roman" w:hAnsi="Times New Roman" w:cs="Times New Roman"/>
          <w:sz w:val="28"/>
          <w:szCs w:val="28"/>
        </w:rPr>
        <w:t>, памятных знаков</w:t>
      </w:r>
      <w:r w:rsidR="00907691" w:rsidRPr="008A4C95">
        <w:rPr>
          <w:rFonts w:ascii="Times New Roman" w:hAnsi="Times New Roman" w:cs="Times New Roman"/>
          <w:sz w:val="28"/>
          <w:szCs w:val="28"/>
        </w:rPr>
        <w:t xml:space="preserve"> на территории  Озинского муниципального района определяется распоряжением главы администрации Озинского муниципального района.</w:t>
      </w:r>
    </w:p>
    <w:p w:rsidR="00BF3E45" w:rsidRPr="008A4C95" w:rsidRDefault="00907691" w:rsidP="008A4C95">
      <w:pPr>
        <w:spacing w:after="0" w:line="240" w:lineRule="auto"/>
        <w:ind w:firstLine="851"/>
        <w:jc w:val="both"/>
        <w:rPr>
          <w:rFonts w:ascii="Times New Roman" w:hAnsi="Times New Roman" w:cs="Times New Roman"/>
          <w:sz w:val="28"/>
          <w:szCs w:val="28"/>
        </w:rPr>
      </w:pPr>
      <w:r w:rsidRPr="008A4C95">
        <w:rPr>
          <w:rFonts w:ascii="Times New Roman" w:hAnsi="Times New Roman" w:cs="Times New Roman"/>
          <w:sz w:val="28"/>
          <w:szCs w:val="28"/>
        </w:rPr>
        <w:t>П</w:t>
      </w:r>
      <w:r w:rsidR="00BF3E45" w:rsidRPr="008A4C95">
        <w:rPr>
          <w:rFonts w:ascii="Times New Roman" w:hAnsi="Times New Roman" w:cs="Times New Roman"/>
          <w:sz w:val="28"/>
          <w:szCs w:val="28"/>
        </w:rPr>
        <w:t>оступившие</w:t>
      </w:r>
      <w:r w:rsidRPr="008A4C95">
        <w:rPr>
          <w:rFonts w:ascii="Times New Roman" w:hAnsi="Times New Roman" w:cs="Times New Roman"/>
          <w:sz w:val="28"/>
          <w:szCs w:val="28"/>
        </w:rPr>
        <w:t xml:space="preserve"> в администрацию </w:t>
      </w:r>
      <w:r w:rsidR="00BF3E45" w:rsidRPr="008A4C95">
        <w:rPr>
          <w:rFonts w:ascii="Times New Roman" w:hAnsi="Times New Roman" w:cs="Times New Roman"/>
          <w:sz w:val="28"/>
          <w:szCs w:val="28"/>
        </w:rPr>
        <w:t xml:space="preserve">документы </w:t>
      </w:r>
      <w:r w:rsidRPr="008A4C95">
        <w:rPr>
          <w:rFonts w:ascii="Times New Roman" w:hAnsi="Times New Roman" w:cs="Times New Roman"/>
          <w:sz w:val="28"/>
          <w:szCs w:val="28"/>
        </w:rPr>
        <w:t xml:space="preserve">должны быть рассмотрены в тридцатидневный срок с момента поступления. </w:t>
      </w:r>
      <w:r w:rsidR="00EA4649" w:rsidRPr="008A4C95">
        <w:rPr>
          <w:rFonts w:ascii="Times New Roman" w:hAnsi="Times New Roman" w:cs="Times New Roman"/>
          <w:sz w:val="28"/>
          <w:szCs w:val="28"/>
        </w:rPr>
        <w:t>По результатам рассмотрения</w:t>
      </w:r>
      <w:r w:rsidR="00BF3E45" w:rsidRPr="008A4C95">
        <w:rPr>
          <w:rFonts w:ascii="Times New Roman" w:hAnsi="Times New Roman" w:cs="Times New Roman"/>
          <w:sz w:val="28"/>
          <w:szCs w:val="28"/>
        </w:rPr>
        <w:t xml:space="preserve"> </w:t>
      </w:r>
      <w:r w:rsidR="00EA4649" w:rsidRPr="008A4C95">
        <w:rPr>
          <w:rFonts w:ascii="Times New Roman" w:hAnsi="Times New Roman" w:cs="Times New Roman"/>
          <w:sz w:val="28"/>
          <w:szCs w:val="28"/>
        </w:rPr>
        <w:t>структурное подразделение администрации, ответственное за их рассмотрение, готовит</w:t>
      </w:r>
      <w:r w:rsidR="00BF3E45" w:rsidRPr="008A4C95">
        <w:rPr>
          <w:rFonts w:ascii="Times New Roman" w:hAnsi="Times New Roman" w:cs="Times New Roman"/>
          <w:sz w:val="28"/>
          <w:szCs w:val="28"/>
        </w:rPr>
        <w:t xml:space="preserve"> проект решения об установке мемориальной доски, памятного знака, либо </w:t>
      </w:r>
      <w:r w:rsidR="00EA4649" w:rsidRPr="008A4C95">
        <w:rPr>
          <w:rFonts w:ascii="Times New Roman" w:hAnsi="Times New Roman" w:cs="Times New Roman"/>
          <w:sz w:val="28"/>
          <w:szCs w:val="28"/>
        </w:rPr>
        <w:t xml:space="preserve">письмо </w:t>
      </w:r>
      <w:r w:rsidR="00BF3E45" w:rsidRPr="008A4C95">
        <w:rPr>
          <w:rFonts w:ascii="Times New Roman" w:hAnsi="Times New Roman" w:cs="Times New Roman"/>
          <w:sz w:val="28"/>
          <w:szCs w:val="28"/>
        </w:rPr>
        <w:t xml:space="preserve"> </w:t>
      </w:r>
      <w:r w:rsidR="00D07289" w:rsidRPr="008A4C95">
        <w:rPr>
          <w:rFonts w:ascii="Times New Roman" w:hAnsi="Times New Roman" w:cs="Times New Roman"/>
          <w:sz w:val="28"/>
          <w:szCs w:val="28"/>
        </w:rPr>
        <w:t>с возражениями</w:t>
      </w:r>
      <w:r w:rsidR="00BF3E45" w:rsidRPr="008A4C95">
        <w:rPr>
          <w:rFonts w:ascii="Times New Roman" w:hAnsi="Times New Roman" w:cs="Times New Roman"/>
          <w:sz w:val="28"/>
          <w:szCs w:val="28"/>
        </w:rPr>
        <w:t xml:space="preserve"> </w:t>
      </w:r>
      <w:r w:rsidR="00D07289" w:rsidRPr="008A4C95">
        <w:rPr>
          <w:rFonts w:ascii="Times New Roman" w:hAnsi="Times New Roman" w:cs="Times New Roman"/>
          <w:sz w:val="28"/>
          <w:szCs w:val="28"/>
        </w:rPr>
        <w:t>по</w:t>
      </w:r>
      <w:r w:rsidR="00BF3E45" w:rsidRPr="008A4C95">
        <w:rPr>
          <w:rFonts w:ascii="Times New Roman" w:hAnsi="Times New Roman" w:cs="Times New Roman"/>
          <w:sz w:val="28"/>
          <w:szCs w:val="28"/>
        </w:rPr>
        <w:t xml:space="preserve"> установке мемориальной доски, памятного знака с изложением мотивов.</w:t>
      </w:r>
      <w:r w:rsidR="00E30674" w:rsidRPr="008A4C95">
        <w:rPr>
          <w:rFonts w:ascii="Times New Roman" w:hAnsi="Times New Roman" w:cs="Times New Roman"/>
          <w:sz w:val="28"/>
          <w:szCs w:val="28"/>
        </w:rPr>
        <w:t xml:space="preserve"> </w:t>
      </w:r>
      <w:r w:rsidR="000101BA" w:rsidRPr="008A4C95">
        <w:rPr>
          <w:rFonts w:ascii="Times New Roman" w:hAnsi="Times New Roman" w:cs="Times New Roman"/>
          <w:sz w:val="28"/>
          <w:szCs w:val="28"/>
        </w:rPr>
        <w:t>С</w:t>
      </w:r>
      <w:r w:rsidR="00E30674" w:rsidRPr="008A4C95">
        <w:rPr>
          <w:rFonts w:ascii="Times New Roman" w:hAnsi="Times New Roman" w:cs="Times New Roman"/>
          <w:sz w:val="28"/>
          <w:szCs w:val="28"/>
        </w:rPr>
        <w:t>опроводительн</w:t>
      </w:r>
      <w:r w:rsidR="000101BA" w:rsidRPr="008A4C95">
        <w:rPr>
          <w:rFonts w:ascii="Times New Roman" w:hAnsi="Times New Roman" w:cs="Times New Roman"/>
          <w:sz w:val="28"/>
          <w:szCs w:val="28"/>
        </w:rPr>
        <w:t>ое письмо к проекту решения</w:t>
      </w:r>
      <w:r w:rsidR="00E30674" w:rsidRPr="008A4C95">
        <w:rPr>
          <w:rFonts w:ascii="Times New Roman" w:hAnsi="Times New Roman" w:cs="Times New Roman"/>
          <w:sz w:val="28"/>
          <w:szCs w:val="28"/>
        </w:rPr>
        <w:t xml:space="preserve"> или письмо с возражениями, подписанные главой администрации</w:t>
      </w:r>
      <w:r w:rsidR="000101BA" w:rsidRPr="008A4C95">
        <w:rPr>
          <w:rFonts w:ascii="Times New Roman" w:hAnsi="Times New Roman" w:cs="Times New Roman"/>
          <w:sz w:val="28"/>
          <w:szCs w:val="28"/>
        </w:rPr>
        <w:t xml:space="preserve"> Озинского муниципального района, с приложением документов направляются главе Озинского муниципального района.</w:t>
      </w:r>
    </w:p>
    <w:p w:rsidR="00F377F0" w:rsidRPr="008A4C95" w:rsidRDefault="00BF3E45" w:rsidP="008A4C95">
      <w:pPr>
        <w:pStyle w:val="a3"/>
        <w:ind w:firstLine="851"/>
        <w:jc w:val="both"/>
        <w:rPr>
          <w:sz w:val="28"/>
          <w:szCs w:val="28"/>
        </w:rPr>
      </w:pPr>
      <w:r w:rsidRPr="008A4C95">
        <w:rPr>
          <w:sz w:val="28"/>
          <w:szCs w:val="28"/>
        </w:rPr>
        <w:t>Проект решения и другие сопроводительные документы (материалы)</w:t>
      </w:r>
      <w:r w:rsidR="00E30674" w:rsidRPr="008A4C95">
        <w:rPr>
          <w:sz w:val="28"/>
          <w:szCs w:val="28"/>
        </w:rPr>
        <w:t xml:space="preserve"> или письмо с возражениями по </w:t>
      </w:r>
      <w:r w:rsidRPr="008A4C95">
        <w:rPr>
          <w:sz w:val="28"/>
          <w:szCs w:val="28"/>
        </w:rPr>
        <w:t xml:space="preserve"> </w:t>
      </w:r>
      <w:r w:rsidR="00E30674" w:rsidRPr="008A4C95">
        <w:rPr>
          <w:sz w:val="28"/>
          <w:szCs w:val="28"/>
        </w:rPr>
        <w:t>установке мемориальной доски</w:t>
      </w:r>
      <w:r w:rsidR="00361C58" w:rsidRPr="008A4C95">
        <w:rPr>
          <w:sz w:val="28"/>
          <w:szCs w:val="28"/>
        </w:rPr>
        <w:t>, памятного знака</w:t>
      </w:r>
      <w:r w:rsidR="00E30674" w:rsidRPr="008A4C95">
        <w:rPr>
          <w:sz w:val="28"/>
          <w:szCs w:val="28"/>
        </w:rPr>
        <w:t xml:space="preserve"> </w:t>
      </w:r>
      <w:r w:rsidRPr="008A4C95">
        <w:rPr>
          <w:sz w:val="28"/>
          <w:szCs w:val="28"/>
        </w:rPr>
        <w:t xml:space="preserve">направляются главой </w:t>
      </w:r>
      <w:r w:rsidR="00477F86" w:rsidRPr="008A4C95">
        <w:rPr>
          <w:sz w:val="28"/>
          <w:szCs w:val="28"/>
        </w:rPr>
        <w:t>Озинского</w:t>
      </w:r>
      <w:r w:rsidRPr="008A4C95">
        <w:rPr>
          <w:sz w:val="28"/>
          <w:szCs w:val="28"/>
        </w:rPr>
        <w:t xml:space="preserve"> муниципального района для предварительного рассмотре</w:t>
      </w:r>
      <w:r w:rsidR="002E003B" w:rsidRPr="008A4C95">
        <w:rPr>
          <w:sz w:val="28"/>
          <w:szCs w:val="28"/>
        </w:rPr>
        <w:t>ния в постоянн</w:t>
      </w:r>
      <w:r w:rsidR="00E30674" w:rsidRPr="008A4C95">
        <w:rPr>
          <w:sz w:val="28"/>
          <w:szCs w:val="28"/>
        </w:rPr>
        <w:t>ую</w:t>
      </w:r>
      <w:r w:rsidR="002E003B" w:rsidRPr="008A4C95">
        <w:rPr>
          <w:sz w:val="28"/>
          <w:szCs w:val="28"/>
        </w:rPr>
        <w:t xml:space="preserve"> комисси</w:t>
      </w:r>
      <w:r w:rsidR="00E30674" w:rsidRPr="008A4C95">
        <w:rPr>
          <w:sz w:val="28"/>
          <w:szCs w:val="28"/>
        </w:rPr>
        <w:t xml:space="preserve">ю </w:t>
      </w:r>
      <w:r w:rsidR="001921DB" w:rsidRPr="008A4C95">
        <w:rPr>
          <w:sz w:val="28"/>
          <w:szCs w:val="28"/>
        </w:rPr>
        <w:t xml:space="preserve">районного </w:t>
      </w:r>
      <w:r w:rsidRPr="008A4C95">
        <w:rPr>
          <w:sz w:val="28"/>
          <w:szCs w:val="28"/>
        </w:rPr>
        <w:t xml:space="preserve">Собрания </w:t>
      </w:r>
      <w:r w:rsidR="00E30674" w:rsidRPr="008A4C95">
        <w:rPr>
          <w:sz w:val="28"/>
          <w:szCs w:val="28"/>
        </w:rPr>
        <w:t>по вопросам социальной сферы</w:t>
      </w:r>
      <w:r w:rsidRPr="008A4C95">
        <w:rPr>
          <w:sz w:val="28"/>
          <w:szCs w:val="28"/>
        </w:rPr>
        <w:t>.</w:t>
      </w:r>
      <w:bookmarkStart w:id="0" w:name="sub_1610"/>
      <w:r w:rsidR="002E003B" w:rsidRPr="008A4C95">
        <w:rPr>
          <w:sz w:val="28"/>
          <w:szCs w:val="28"/>
        </w:rPr>
        <w:t xml:space="preserve"> </w:t>
      </w:r>
    </w:p>
    <w:p w:rsidR="00BF3E45" w:rsidRPr="008A4C95" w:rsidRDefault="002E003B" w:rsidP="008A4C95">
      <w:pPr>
        <w:pStyle w:val="a3"/>
        <w:ind w:firstLine="851"/>
        <w:jc w:val="both"/>
        <w:rPr>
          <w:sz w:val="28"/>
          <w:szCs w:val="28"/>
        </w:rPr>
      </w:pPr>
      <w:r w:rsidRPr="008A4C95">
        <w:rPr>
          <w:sz w:val="28"/>
          <w:szCs w:val="28"/>
        </w:rPr>
        <w:t>Комиссия</w:t>
      </w:r>
      <w:r w:rsidR="00BF3E45" w:rsidRPr="008A4C95">
        <w:rPr>
          <w:sz w:val="28"/>
          <w:szCs w:val="28"/>
        </w:rPr>
        <w:t xml:space="preserve"> принимает решение с рекомендацией о принятии</w:t>
      </w:r>
      <w:r w:rsidR="00DC44A6" w:rsidRPr="008A4C95">
        <w:rPr>
          <w:sz w:val="28"/>
          <w:szCs w:val="28"/>
        </w:rPr>
        <w:t xml:space="preserve"> проекта</w:t>
      </w:r>
      <w:r w:rsidR="00BF3E45" w:rsidRPr="008A4C95">
        <w:rPr>
          <w:sz w:val="28"/>
          <w:szCs w:val="28"/>
        </w:rPr>
        <w:t xml:space="preserve"> решения</w:t>
      </w:r>
      <w:r w:rsidR="00DC44A6" w:rsidRPr="008A4C95">
        <w:rPr>
          <w:sz w:val="28"/>
          <w:szCs w:val="28"/>
        </w:rPr>
        <w:t xml:space="preserve"> об установке мемориальной доски</w:t>
      </w:r>
      <w:r w:rsidR="00BF3E45" w:rsidRPr="008A4C95">
        <w:rPr>
          <w:sz w:val="28"/>
          <w:szCs w:val="28"/>
        </w:rPr>
        <w:t>,</w:t>
      </w:r>
      <w:r w:rsidR="00361C58" w:rsidRPr="008A4C95">
        <w:rPr>
          <w:sz w:val="28"/>
          <w:szCs w:val="28"/>
        </w:rPr>
        <w:t xml:space="preserve"> памятного знака,</w:t>
      </w:r>
      <w:r w:rsidR="00BF3E45" w:rsidRPr="008A4C95">
        <w:rPr>
          <w:sz w:val="28"/>
          <w:szCs w:val="28"/>
        </w:rPr>
        <w:t xml:space="preserve"> о внесении попр</w:t>
      </w:r>
      <w:r w:rsidRPr="008A4C95">
        <w:rPr>
          <w:sz w:val="28"/>
          <w:szCs w:val="28"/>
        </w:rPr>
        <w:t xml:space="preserve">авок в проект </w:t>
      </w:r>
      <w:r w:rsidR="00DC44A6" w:rsidRPr="008A4C95">
        <w:rPr>
          <w:sz w:val="28"/>
          <w:szCs w:val="28"/>
        </w:rPr>
        <w:t>решения, об</w:t>
      </w:r>
      <w:r w:rsidRPr="008A4C95">
        <w:rPr>
          <w:sz w:val="28"/>
          <w:szCs w:val="28"/>
        </w:rPr>
        <w:t xml:space="preserve"> отклонении</w:t>
      </w:r>
      <w:r w:rsidR="00DC44A6" w:rsidRPr="008A4C95">
        <w:rPr>
          <w:sz w:val="28"/>
          <w:szCs w:val="28"/>
        </w:rPr>
        <w:t xml:space="preserve"> проекта решения или об отказе в установке мемориальной доски</w:t>
      </w:r>
      <w:r w:rsidR="00361C58" w:rsidRPr="008A4C95">
        <w:rPr>
          <w:sz w:val="28"/>
          <w:szCs w:val="28"/>
        </w:rPr>
        <w:t>, памятного знака</w:t>
      </w:r>
      <w:r w:rsidR="00DC44A6" w:rsidRPr="008A4C95">
        <w:rPr>
          <w:sz w:val="28"/>
          <w:szCs w:val="28"/>
        </w:rPr>
        <w:t xml:space="preserve"> на основании возражений администрации. </w:t>
      </w:r>
    </w:p>
    <w:p w:rsidR="00F377F0" w:rsidRPr="008A4C95" w:rsidRDefault="00DC44A6" w:rsidP="008A4C95">
      <w:pPr>
        <w:pStyle w:val="a3"/>
        <w:ind w:firstLine="851"/>
        <w:jc w:val="both"/>
        <w:rPr>
          <w:sz w:val="28"/>
          <w:szCs w:val="28"/>
        </w:rPr>
      </w:pPr>
      <w:r w:rsidRPr="008A4C95">
        <w:rPr>
          <w:sz w:val="28"/>
          <w:szCs w:val="28"/>
        </w:rPr>
        <w:t>В случае принятия районным Собранием решения об установке мемориальной доски</w:t>
      </w:r>
      <w:r w:rsidR="00361C58" w:rsidRPr="008A4C95">
        <w:rPr>
          <w:sz w:val="28"/>
          <w:szCs w:val="28"/>
        </w:rPr>
        <w:t>, памятного знака</w:t>
      </w:r>
      <w:r w:rsidRPr="008A4C95">
        <w:rPr>
          <w:sz w:val="28"/>
          <w:szCs w:val="28"/>
        </w:rPr>
        <w:t xml:space="preserve"> ходатайство и документы, </w:t>
      </w:r>
      <w:r w:rsidRPr="008A4C95">
        <w:rPr>
          <w:sz w:val="28"/>
          <w:szCs w:val="28"/>
        </w:rPr>
        <w:lastRenderedPageBreak/>
        <w:t xml:space="preserve">приложенные к нему, остаются на хранение в районном Собрании. В остальных случаях ходатайство и документы возвращаются </w:t>
      </w:r>
      <w:r w:rsidR="00361C58" w:rsidRPr="008A4C95">
        <w:rPr>
          <w:sz w:val="28"/>
          <w:szCs w:val="28"/>
        </w:rPr>
        <w:t>лицам, выступающим с инициативой установления мемориальной доски, памятного знака, в течени</w:t>
      </w:r>
      <w:proofErr w:type="gramStart"/>
      <w:r w:rsidR="00361C58" w:rsidRPr="008A4C95">
        <w:rPr>
          <w:sz w:val="28"/>
          <w:szCs w:val="28"/>
        </w:rPr>
        <w:t>и</w:t>
      </w:r>
      <w:proofErr w:type="gramEnd"/>
      <w:r w:rsidR="00361C58" w:rsidRPr="008A4C95">
        <w:rPr>
          <w:sz w:val="28"/>
          <w:szCs w:val="28"/>
        </w:rPr>
        <w:t xml:space="preserve"> 3 дней после принятия решения</w:t>
      </w:r>
    </w:p>
    <w:p w:rsidR="00BF3E45" w:rsidRPr="008A4C95" w:rsidRDefault="00BF3E45" w:rsidP="008A4C95">
      <w:pPr>
        <w:pStyle w:val="a3"/>
        <w:ind w:firstLine="851"/>
        <w:jc w:val="both"/>
        <w:rPr>
          <w:sz w:val="28"/>
          <w:szCs w:val="28"/>
        </w:rPr>
      </w:pPr>
      <w:r w:rsidRPr="008A4C95">
        <w:rPr>
          <w:sz w:val="28"/>
          <w:szCs w:val="28"/>
        </w:rPr>
        <w:t xml:space="preserve">Решение об установке мемориальной доски, памятного знака принимается </w:t>
      </w:r>
      <w:r w:rsidR="00833B91" w:rsidRPr="008A4C95">
        <w:rPr>
          <w:sz w:val="28"/>
          <w:szCs w:val="28"/>
        </w:rPr>
        <w:t xml:space="preserve">районным </w:t>
      </w:r>
      <w:r w:rsidRPr="008A4C95">
        <w:rPr>
          <w:sz w:val="28"/>
          <w:szCs w:val="28"/>
        </w:rPr>
        <w:t xml:space="preserve">Собранием </w:t>
      </w:r>
      <w:r w:rsidR="00477F86" w:rsidRPr="008A4C95">
        <w:rPr>
          <w:sz w:val="28"/>
          <w:szCs w:val="28"/>
        </w:rPr>
        <w:t>Озинского</w:t>
      </w:r>
      <w:r w:rsidR="00DC44A6" w:rsidRPr="008A4C95">
        <w:rPr>
          <w:sz w:val="28"/>
          <w:szCs w:val="28"/>
        </w:rPr>
        <w:t xml:space="preserve"> муниципального района и доводится д</w:t>
      </w:r>
      <w:r w:rsidR="00361C58" w:rsidRPr="008A4C95">
        <w:rPr>
          <w:sz w:val="28"/>
          <w:szCs w:val="28"/>
        </w:rPr>
        <w:t>о</w:t>
      </w:r>
      <w:r w:rsidR="00DC44A6" w:rsidRPr="008A4C95">
        <w:rPr>
          <w:sz w:val="28"/>
          <w:szCs w:val="28"/>
        </w:rPr>
        <w:t xml:space="preserve"> сведения лиц, выступающих с инициативой установления мемориальной доски,</w:t>
      </w:r>
      <w:r w:rsidR="00361C58" w:rsidRPr="008A4C95">
        <w:rPr>
          <w:sz w:val="28"/>
          <w:szCs w:val="28"/>
        </w:rPr>
        <w:t xml:space="preserve"> памятного знака,</w:t>
      </w:r>
      <w:r w:rsidR="00DC44A6" w:rsidRPr="008A4C95">
        <w:rPr>
          <w:sz w:val="28"/>
          <w:szCs w:val="28"/>
        </w:rPr>
        <w:t xml:space="preserve"> в течени</w:t>
      </w:r>
      <w:proofErr w:type="gramStart"/>
      <w:r w:rsidR="00DC44A6" w:rsidRPr="008A4C95">
        <w:rPr>
          <w:sz w:val="28"/>
          <w:szCs w:val="28"/>
        </w:rPr>
        <w:t>и</w:t>
      </w:r>
      <w:proofErr w:type="gramEnd"/>
      <w:r w:rsidR="00DC44A6" w:rsidRPr="008A4C95">
        <w:rPr>
          <w:sz w:val="28"/>
          <w:szCs w:val="28"/>
        </w:rPr>
        <w:t xml:space="preserve"> 3 дней после принятия решения.</w:t>
      </w:r>
    </w:p>
    <w:p w:rsidR="00BF3E45" w:rsidRPr="008A4C95" w:rsidRDefault="00BF3E45" w:rsidP="008A4C95">
      <w:pPr>
        <w:pStyle w:val="a3"/>
        <w:ind w:firstLine="851"/>
        <w:jc w:val="both"/>
        <w:rPr>
          <w:sz w:val="28"/>
          <w:szCs w:val="28"/>
        </w:rPr>
      </w:pPr>
      <w:r w:rsidRPr="008A4C95">
        <w:rPr>
          <w:sz w:val="28"/>
          <w:szCs w:val="28"/>
        </w:rPr>
        <w:t>Церемония торжественного открытия мемориальной доски, памятного знака проводится совместно с заинтересованными организациями с привлечением широкой общественности и освещением в средствах массовой информации, либо на официальном сайте</w:t>
      </w:r>
      <w:r w:rsidR="00E30674" w:rsidRPr="008A4C95">
        <w:rPr>
          <w:sz w:val="28"/>
          <w:szCs w:val="28"/>
        </w:rPr>
        <w:t xml:space="preserve"> района</w:t>
      </w:r>
      <w:r w:rsidRPr="008A4C95">
        <w:rPr>
          <w:sz w:val="28"/>
          <w:szCs w:val="28"/>
        </w:rPr>
        <w:t xml:space="preserve">. </w:t>
      </w:r>
    </w:p>
    <w:p w:rsidR="00BF3E45" w:rsidRPr="008A4C95" w:rsidRDefault="00BF3E45" w:rsidP="008A4C95">
      <w:pPr>
        <w:pStyle w:val="a3"/>
        <w:ind w:firstLine="851"/>
        <w:jc w:val="both"/>
        <w:rPr>
          <w:sz w:val="28"/>
          <w:szCs w:val="28"/>
        </w:rPr>
      </w:pPr>
      <w:r w:rsidRPr="008A4C95">
        <w:rPr>
          <w:sz w:val="28"/>
          <w:szCs w:val="28"/>
        </w:rPr>
        <w:t>Мемориальные доски, памятные знаки, установленные на зданиях и сооружениях, передаются предприятиям и учреждениям на балансе, либо в собственности которых, находятся эти здания и сооружения. Вышеуказанные организации, предприятия и учреждения обеспечивают сохранность и текущее содержание мемориальных досок, памятных знаков.</w:t>
      </w:r>
    </w:p>
    <w:p w:rsidR="00BF3E45" w:rsidRPr="008A4C95" w:rsidRDefault="00BF3E45" w:rsidP="008A4C95">
      <w:pPr>
        <w:pStyle w:val="a3"/>
        <w:ind w:firstLine="851"/>
        <w:jc w:val="both"/>
        <w:rPr>
          <w:sz w:val="28"/>
          <w:szCs w:val="28"/>
        </w:rPr>
      </w:pPr>
      <w:r w:rsidRPr="008A4C95">
        <w:rPr>
          <w:sz w:val="28"/>
          <w:szCs w:val="28"/>
        </w:rPr>
        <w:t xml:space="preserve">Установка мемориальных досок, памятных знаков осуществляется за счет собственных или привлеченных средств, предоставляемых ходатайствующими организациями. В исключительных случаях мемориальные доски, памятные знаки могут устанавливаться за счет бюджетных средств муниципального района. </w:t>
      </w:r>
    </w:p>
    <w:p w:rsidR="00BF3E45" w:rsidRPr="008A4C95" w:rsidRDefault="00BF3E45" w:rsidP="008A4C95">
      <w:pPr>
        <w:pStyle w:val="a3"/>
        <w:ind w:firstLine="0"/>
        <w:jc w:val="both"/>
        <w:rPr>
          <w:sz w:val="28"/>
          <w:szCs w:val="28"/>
        </w:rPr>
      </w:pPr>
    </w:p>
    <w:p w:rsidR="00F051ED" w:rsidRPr="008A4C95" w:rsidRDefault="00BF3E45" w:rsidP="008A4C95">
      <w:pPr>
        <w:pStyle w:val="a3"/>
        <w:ind w:firstLine="0"/>
        <w:jc w:val="center"/>
        <w:rPr>
          <w:b/>
          <w:sz w:val="28"/>
          <w:szCs w:val="28"/>
        </w:rPr>
      </w:pPr>
      <w:r w:rsidRPr="008A4C95">
        <w:rPr>
          <w:b/>
          <w:sz w:val="28"/>
          <w:szCs w:val="28"/>
        </w:rPr>
        <w:t>4.</w:t>
      </w:r>
      <w:r w:rsidR="00ED108D">
        <w:rPr>
          <w:b/>
          <w:sz w:val="28"/>
          <w:szCs w:val="28"/>
        </w:rPr>
        <w:t xml:space="preserve"> </w:t>
      </w:r>
      <w:r w:rsidRPr="008A4C95">
        <w:rPr>
          <w:b/>
          <w:sz w:val="28"/>
          <w:szCs w:val="28"/>
        </w:rPr>
        <w:t>Правила установки мемориальных досок</w:t>
      </w:r>
    </w:p>
    <w:p w:rsidR="00BF3E45" w:rsidRPr="008A4C95" w:rsidRDefault="00BF3E45" w:rsidP="008A4C95">
      <w:pPr>
        <w:pStyle w:val="a3"/>
        <w:ind w:firstLine="0"/>
        <w:jc w:val="center"/>
        <w:rPr>
          <w:b/>
          <w:sz w:val="28"/>
          <w:szCs w:val="28"/>
        </w:rPr>
      </w:pPr>
      <w:r w:rsidRPr="008A4C95">
        <w:rPr>
          <w:b/>
          <w:sz w:val="28"/>
          <w:szCs w:val="28"/>
        </w:rPr>
        <w:t xml:space="preserve"> и иных памятных знаков</w:t>
      </w:r>
    </w:p>
    <w:p w:rsidR="00BF3E45" w:rsidRPr="008A4C95" w:rsidRDefault="00BF3E45" w:rsidP="008A4C95">
      <w:pPr>
        <w:pStyle w:val="a3"/>
        <w:ind w:firstLine="851"/>
        <w:jc w:val="both"/>
        <w:rPr>
          <w:sz w:val="28"/>
          <w:szCs w:val="28"/>
        </w:rPr>
      </w:pPr>
      <w:r w:rsidRPr="008A4C95">
        <w:rPr>
          <w:sz w:val="28"/>
          <w:szCs w:val="28"/>
        </w:rPr>
        <w:t>Мемориальные доски</w:t>
      </w:r>
      <w:r w:rsidR="00361C58" w:rsidRPr="008A4C95">
        <w:rPr>
          <w:sz w:val="28"/>
          <w:szCs w:val="28"/>
        </w:rPr>
        <w:t>, памятные знаки</w:t>
      </w:r>
      <w:r w:rsidRPr="008A4C95">
        <w:rPr>
          <w:sz w:val="28"/>
          <w:szCs w:val="28"/>
        </w:rPr>
        <w:t xml:space="preserve"> устанавливаются на хорошо просматриваемых местах фасадов многоквартирных домов, зданий, сооружений.</w:t>
      </w:r>
    </w:p>
    <w:p w:rsidR="00BF3E45" w:rsidRPr="008A4C95" w:rsidRDefault="00BF3E45" w:rsidP="008A4C95">
      <w:pPr>
        <w:pStyle w:val="a3"/>
        <w:ind w:firstLine="851"/>
        <w:jc w:val="both"/>
        <w:rPr>
          <w:sz w:val="28"/>
          <w:szCs w:val="28"/>
        </w:rPr>
      </w:pPr>
      <w:r w:rsidRPr="008A4C95">
        <w:rPr>
          <w:sz w:val="28"/>
          <w:szCs w:val="28"/>
        </w:rPr>
        <w:t>Текст мемориальной доски</w:t>
      </w:r>
      <w:r w:rsidR="00361C58" w:rsidRPr="008A4C95">
        <w:rPr>
          <w:sz w:val="28"/>
          <w:szCs w:val="28"/>
        </w:rPr>
        <w:t>, памятного знака</w:t>
      </w:r>
      <w:r w:rsidRPr="008A4C95">
        <w:rPr>
          <w:sz w:val="28"/>
          <w:szCs w:val="28"/>
        </w:rPr>
        <w:t xml:space="preserve"> должен быть изложен в лаконичной форме и содержать характеристику события, творческого достижения или периода жизни (деятельности) конкретного лица, которому посвящена мемориальная доска</w:t>
      </w:r>
      <w:r w:rsidR="00D11E40" w:rsidRPr="008A4C95">
        <w:rPr>
          <w:sz w:val="28"/>
          <w:szCs w:val="28"/>
        </w:rPr>
        <w:t>, памятный знак</w:t>
      </w:r>
      <w:r w:rsidRPr="008A4C95">
        <w:rPr>
          <w:sz w:val="28"/>
          <w:szCs w:val="28"/>
        </w:rPr>
        <w:t>.</w:t>
      </w:r>
    </w:p>
    <w:p w:rsidR="00BF3E45" w:rsidRPr="008A4C95" w:rsidRDefault="00BF3E45" w:rsidP="008A4C95">
      <w:pPr>
        <w:pStyle w:val="a3"/>
        <w:ind w:firstLine="851"/>
        <w:jc w:val="both"/>
        <w:rPr>
          <w:sz w:val="28"/>
          <w:szCs w:val="28"/>
        </w:rPr>
      </w:pPr>
      <w:r w:rsidRPr="008A4C95">
        <w:rPr>
          <w:sz w:val="28"/>
          <w:szCs w:val="28"/>
        </w:rPr>
        <w:t>В тексте мемориальной доски</w:t>
      </w:r>
      <w:r w:rsidR="00D11E40" w:rsidRPr="008A4C95">
        <w:rPr>
          <w:sz w:val="28"/>
          <w:szCs w:val="28"/>
        </w:rPr>
        <w:t>, памятного знака</w:t>
      </w:r>
      <w:r w:rsidRPr="008A4C95">
        <w:rPr>
          <w:sz w:val="28"/>
          <w:szCs w:val="28"/>
        </w:rPr>
        <w:t xml:space="preserve"> обязательно полное указание фамилии, имени, отчества лица, в честь которого она установлена.</w:t>
      </w:r>
    </w:p>
    <w:p w:rsidR="00BF3E45" w:rsidRPr="008A4C95" w:rsidRDefault="00BF3E45" w:rsidP="008A4C95">
      <w:pPr>
        <w:pStyle w:val="a3"/>
        <w:ind w:firstLine="851"/>
        <w:jc w:val="both"/>
        <w:rPr>
          <w:sz w:val="28"/>
          <w:szCs w:val="28"/>
        </w:rPr>
      </w:pPr>
      <w:r w:rsidRPr="008A4C95">
        <w:rPr>
          <w:sz w:val="28"/>
          <w:szCs w:val="28"/>
        </w:rPr>
        <w:t>В композицию мемориальных досок</w:t>
      </w:r>
      <w:r w:rsidR="00D11E40" w:rsidRPr="008A4C95">
        <w:rPr>
          <w:sz w:val="28"/>
          <w:szCs w:val="28"/>
        </w:rPr>
        <w:t>, памятных знаков</w:t>
      </w:r>
      <w:r w:rsidRPr="008A4C95">
        <w:rPr>
          <w:sz w:val="28"/>
          <w:szCs w:val="28"/>
        </w:rPr>
        <w:t>, помимо текста, могут быть включены портретные изображения, декоративные элементы.</w:t>
      </w:r>
    </w:p>
    <w:p w:rsidR="00F051ED" w:rsidRPr="008A4C95" w:rsidRDefault="00BF3E45" w:rsidP="008A4C95">
      <w:pPr>
        <w:pStyle w:val="a3"/>
        <w:ind w:firstLine="0"/>
        <w:jc w:val="center"/>
        <w:rPr>
          <w:b/>
          <w:sz w:val="28"/>
          <w:szCs w:val="28"/>
        </w:rPr>
      </w:pPr>
      <w:r w:rsidRPr="008A4C95">
        <w:rPr>
          <w:b/>
          <w:sz w:val="28"/>
          <w:szCs w:val="28"/>
        </w:rPr>
        <w:t>5.</w:t>
      </w:r>
      <w:r w:rsidR="00ED108D">
        <w:rPr>
          <w:b/>
          <w:sz w:val="28"/>
          <w:szCs w:val="28"/>
        </w:rPr>
        <w:t xml:space="preserve"> </w:t>
      </w:r>
      <w:r w:rsidRPr="008A4C95">
        <w:rPr>
          <w:b/>
          <w:sz w:val="28"/>
          <w:szCs w:val="28"/>
        </w:rPr>
        <w:t>Содержание мемориальных досок</w:t>
      </w:r>
    </w:p>
    <w:p w:rsidR="00BF3E45" w:rsidRPr="008A4C95" w:rsidRDefault="00BF3E45" w:rsidP="008A4C95">
      <w:pPr>
        <w:pStyle w:val="a3"/>
        <w:ind w:firstLine="0"/>
        <w:jc w:val="center"/>
        <w:rPr>
          <w:b/>
          <w:sz w:val="28"/>
          <w:szCs w:val="28"/>
        </w:rPr>
      </w:pPr>
      <w:r w:rsidRPr="008A4C95">
        <w:rPr>
          <w:b/>
          <w:sz w:val="28"/>
          <w:szCs w:val="28"/>
        </w:rPr>
        <w:t xml:space="preserve"> и иных памятных знаков</w:t>
      </w:r>
    </w:p>
    <w:p w:rsidR="00BF3E45" w:rsidRPr="008A4C95" w:rsidRDefault="00BF3E45" w:rsidP="008A4C95">
      <w:pPr>
        <w:pStyle w:val="a3"/>
        <w:ind w:firstLine="851"/>
        <w:jc w:val="both"/>
        <w:rPr>
          <w:sz w:val="28"/>
          <w:szCs w:val="28"/>
        </w:rPr>
      </w:pPr>
      <w:r w:rsidRPr="008A4C95">
        <w:rPr>
          <w:sz w:val="28"/>
          <w:szCs w:val="28"/>
        </w:rPr>
        <w:t>Содержание, реставрация, ремонт мемориальных досок и иных памятных знаков производится за счет средств ходатайствующей</w:t>
      </w:r>
      <w:r w:rsidR="00D11E40" w:rsidRPr="008A4C95">
        <w:rPr>
          <w:sz w:val="28"/>
          <w:szCs w:val="28"/>
        </w:rPr>
        <w:t xml:space="preserve"> об их установке </w:t>
      </w:r>
      <w:r w:rsidRPr="008A4C95">
        <w:rPr>
          <w:sz w:val="28"/>
          <w:szCs w:val="28"/>
        </w:rPr>
        <w:t xml:space="preserve"> стороны.</w:t>
      </w:r>
    </w:p>
    <w:p w:rsidR="00BF3E45" w:rsidRPr="008A4C95" w:rsidRDefault="00BF3E45" w:rsidP="008A4C95">
      <w:pPr>
        <w:pStyle w:val="a3"/>
        <w:ind w:firstLine="851"/>
        <w:jc w:val="both"/>
        <w:rPr>
          <w:sz w:val="28"/>
          <w:szCs w:val="28"/>
        </w:rPr>
      </w:pPr>
      <w:r w:rsidRPr="008A4C95">
        <w:rPr>
          <w:sz w:val="28"/>
          <w:szCs w:val="28"/>
        </w:rPr>
        <w:t>Мемориальные доски и иные памятные знаки, установленные за счет бюджета муниципального района, принимаются в муниципальную собственность муниципального района.</w:t>
      </w:r>
    </w:p>
    <w:p w:rsidR="00735D95" w:rsidRPr="008A4C95" w:rsidRDefault="00BF3E45" w:rsidP="00BF1017">
      <w:pPr>
        <w:pStyle w:val="a3"/>
        <w:ind w:firstLine="851"/>
        <w:jc w:val="both"/>
      </w:pPr>
      <w:r w:rsidRPr="008A4C95">
        <w:rPr>
          <w:sz w:val="28"/>
          <w:szCs w:val="28"/>
        </w:rPr>
        <w:t>Содержание, реставрация, ремонт мемориальных досок и памятных знаков, являющихся муниципальной собственностью, производится за счет средств бюджета муниципального района.</w:t>
      </w:r>
      <w:bookmarkEnd w:id="0"/>
    </w:p>
    <w:sectPr w:rsidR="00735D95" w:rsidRPr="008A4C95" w:rsidSect="00EE2CE7">
      <w:footerReference w:type="default" r:id="rId6"/>
      <w:footnotePr>
        <w:pos w:val="beneathText"/>
      </w:footnotePr>
      <w:pgSz w:w="11905" w:h="16837"/>
      <w:pgMar w:top="397" w:right="851" w:bottom="227" w:left="1701" w:header="720" w:footer="2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3E2" w:rsidRDefault="00BE13E2" w:rsidP="00BF12DE">
      <w:pPr>
        <w:spacing w:after="0" w:line="240" w:lineRule="auto"/>
      </w:pPr>
      <w:r>
        <w:separator/>
      </w:r>
    </w:p>
  </w:endnote>
  <w:endnote w:type="continuationSeparator" w:id="0">
    <w:p w:rsidR="00BE13E2" w:rsidRDefault="00BE13E2" w:rsidP="00BF12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897" w:rsidRDefault="00BE13E2">
    <w:pPr>
      <w:pStyle w:val="a5"/>
      <w:ind w:right="360"/>
      <w:rPr>
        <w:sz w:val="18"/>
      </w:rPr>
    </w:pPr>
  </w:p>
  <w:p w:rsidR="009E1897" w:rsidRDefault="00BE13E2">
    <w:pPr>
      <w:pStyle w:val="a5"/>
      <w:ind w:right="36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3E2" w:rsidRDefault="00BE13E2" w:rsidP="00BF12DE">
      <w:pPr>
        <w:spacing w:after="0" w:line="240" w:lineRule="auto"/>
      </w:pPr>
      <w:r>
        <w:separator/>
      </w:r>
    </w:p>
  </w:footnote>
  <w:footnote w:type="continuationSeparator" w:id="0">
    <w:p w:rsidR="00BE13E2" w:rsidRDefault="00BE13E2" w:rsidP="00BF12D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pos w:val="beneathText"/>
    <w:footnote w:id="-1"/>
    <w:footnote w:id="0"/>
  </w:footnotePr>
  <w:endnotePr>
    <w:endnote w:id="-1"/>
    <w:endnote w:id="0"/>
  </w:endnotePr>
  <w:compat>
    <w:useFELayout/>
  </w:compat>
  <w:rsids>
    <w:rsidRoot w:val="00BF3E45"/>
    <w:rsid w:val="000101BA"/>
    <w:rsid w:val="000C7DB5"/>
    <w:rsid w:val="00190DCB"/>
    <w:rsid w:val="001921DB"/>
    <w:rsid w:val="0026016F"/>
    <w:rsid w:val="00280F03"/>
    <w:rsid w:val="002E003B"/>
    <w:rsid w:val="00361C58"/>
    <w:rsid w:val="003A1B55"/>
    <w:rsid w:val="004341A9"/>
    <w:rsid w:val="00477F86"/>
    <w:rsid w:val="00590268"/>
    <w:rsid w:val="00594637"/>
    <w:rsid w:val="006166B1"/>
    <w:rsid w:val="00690918"/>
    <w:rsid w:val="006C3333"/>
    <w:rsid w:val="00735D95"/>
    <w:rsid w:val="007B6721"/>
    <w:rsid w:val="007D00D5"/>
    <w:rsid w:val="00833B91"/>
    <w:rsid w:val="008A4C95"/>
    <w:rsid w:val="00907691"/>
    <w:rsid w:val="00995D31"/>
    <w:rsid w:val="00AC5B9B"/>
    <w:rsid w:val="00BA21B9"/>
    <w:rsid w:val="00BB5F4F"/>
    <w:rsid w:val="00BE13E2"/>
    <w:rsid w:val="00BF1017"/>
    <w:rsid w:val="00BF12DE"/>
    <w:rsid w:val="00BF3E45"/>
    <w:rsid w:val="00C470DE"/>
    <w:rsid w:val="00C755DD"/>
    <w:rsid w:val="00D07289"/>
    <w:rsid w:val="00D11E40"/>
    <w:rsid w:val="00D42A48"/>
    <w:rsid w:val="00DC44A6"/>
    <w:rsid w:val="00E30674"/>
    <w:rsid w:val="00E5063E"/>
    <w:rsid w:val="00EA4649"/>
    <w:rsid w:val="00EC0149"/>
    <w:rsid w:val="00EC6621"/>
    <w:rsid w:val="00ED108D"/>
    <w:rsid w:val="00EE2CE7"/>
    <w:rsid w:val="00F051ED"/>
    <w:rsid w:val="00F377F0"/>
    <w:rsid w:val="00F56D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2D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F3E45"/>
    <w:pPr>
      <w:suppressAutoHyphens/>
      <w:spacing w:after="0" w:line="240" w:lineRule="auto"/>
      <w:ind w:firstLine="561"/>
    </w:pPr>
    <w:rPr>
      <w:rFonts w:ascii="Times New Roman" w:eastAsia="Times New Roman" w:hAnsi="Times New Roman" w:cs="Times New Roman"/>
      <w:sz w:val="24"/>
      <w:szCs w:val="24"/>
      <w:lang w:eastAsia="ar-SA"/>
    </w:rPr>
  </w:style>
  <w:style w:type="character" w:customStyle="1" w:styleId="a4">
    <w:name w:val="Основной текст с отступом Знак"/>
    <w:basedOn w:val="a0"/>
    <w:link w:val="a3"/>
    <w:rsid w:val="00BF3E45"/>
    <w:rPr>
      <w:rFonts w:ascii="Times New Roman" w:eastAsia="Times New Roman" w:hAnsi="Times New Roman" w:cs="Times New Roman"/>
      <w:sz w:val="24"/>
      <w:szCs w:val="24"/>
      <w:lang w:eastAsia="ar-SA"/>
    </w:rPr>
  </w:style>
  <w:style w:type="paragraph" w:customStyle="1" w:styleId="1">
    <w:name w:val="Название объекта1"/>
    <w:basedOn w:val="a"/>
    <w:next w:val="a"/>
    <w:rsid w:val="00BF3E45"/>
    <w:pPr>
      <w:suppressAutoHyphens/>
      <w:spacing w:after="0" w:line="240" w:lineRule="auto"/>
      <w:ind w:firstLine="561"/>
    </w:pPr>
    <w:rPr>
      <w:rFonts w:ascii="Times New Roman" w:eastAsia="Times New Roman" w:hAnsi="Times New Roman" w:cs="Times New Roman"/>
      <w:sz w:val="28"/>
      <w:szCs w:val="24"/>
      <w:lang w:eastAsia="ar-SA"/>
    </w:rPr>
  </w:style>
  <w:style w:type="paragraph" w:styleId="a5">
    <w:name w:val="footer"/>
    <w:basedOn w:val="a"/>
    <w:link w:val="a6"/>
    <w:rsid w:val="00BF3E45"/>
    <w:pPr>
      <w:tabs>
        <w:tab w:val="center" w:pos="4153"/>
        <w:tab w:val="right" w:pos="8306"/>
      </w:tabs>
      <w:suppressAutoHyphens/>
      <w:spacing w:after="0" w:line="240" w:lineRule="auto"/>
    </w:pPr>
    <w:rPr>
      <w:rFonts w:ascii="Times New Roman" w:eastAsia="Times New Roman" w:hAnsi="Times New Roman" w:cs="Times New Roman"/>
      <w:sz w:val="24"/>
      <w:szCs w:val="24"/>
      <w:lang w:eastAsia="ar-SA"/>
    </w:rPr>
  </w:style>
  <w:style w:type="character" w:customStyle="1" w:styleId="a6">
    <w:name w:val="Нижний колонтитул Знак"/>
    <w:basedOn w:val="a0"/>
    <w:link w:val="a5"/>
    <w:rsid w:val="00BF3E45"/>
    <w:rPr>
      <w:rFonts w:ascii="Times New Roman" w:eastAsia="Times New Roman" w:hAnsi="Times New Roman" w:cs="Times New Roman"/>
      <w:sz w:val="24"/>
      <w:szCs w:val="24"/>
      <w:lang w:eastAsia="ar-SA"/>
    </w:rPr>
  </w:style>
  <w:style w:type="paragraph" w:customStyle="1" w:styleId="21">
    <w:name w:val="Основной текст с отступом 21"/>
    <w:basedOn w:val="a"/>
    <w:rsid w:val="00BF3E45"/>
    <w:pPr>
      <w:suppressAutoHyphens/>
      <w:spacing w:after="0" w:line="240" w:lineRule="auto"/>
      <w:ind w:firstLine="561"/>
    </w:pPr>
    <w:rPr>
      <w:rFonts w:ascii="Times New Roman" w:eastAsia="Times New Roman" w:hAnsi="Times New Roman" w:cs="Times New Roman"/>
      <w:sz w:val="28"/>
      <w:szCs w:val="24"/>
      <w:lang w:eastAsia="ar-SA"/>
    </w:rPr>
  </w:style>
  <w:style w:type="paragraph" w:styleId="a7">
    <w:name w:val="Balloon Text"/>
    <w:basedOn w:val="a"/>
    <w:link w:val="a8"/>
    <w:uiPriority w:val="99"/>
    <w:semiHidden/>
    <w:unhideWhenUsed/>
    <w:rsid w:val="00BF3E4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F3E45"/>
    <w:rPr>
      <w:rFonts w:ascii="Tahoma" w:hAnsi="Tahoma" w:cs="Tahoma"/>
      <w:sz w:val="16"/>
      <w:szCs w:val="16"/>
    </w:rPr>
  </w:style>
  <w:style w:type="paragraph" w:customStyle="1" w:styleId="ConsPlusNormal">
    <w:name w:val="ConsPlusNormal"/>
    <w:rsid w:val="00BF3E4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uiPriority w:val="99"/>
    <w:rsid w:val="00BF3E4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uiPriority w:val="99"/>
    <w:rsid w:val="00BF3E45"/>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Normal">
    <w:name w:val="ConsNormal"/>
    <w:uiPriority w:val="99"/>
    <w:rsid w:val="00BF3E45"/>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699</TotalTime>
  <Pages>4</Pages>
  <Words>1332</Words>
  <Characters>7593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2014-08-14T12:34:00Z</cp:lastPrinted>
  <dcterms:created xsi:type="dcterms:W3CDTF">2014-04-16T04:55:00Z</dcterms:created>
  <dcterms:modified xsi:type="dcterms:W3CDTF">2014-11-06T11:25:00Z</dcterms:modified>
</cp:coreProperties>
</file>